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CD7" w:rsidRDefault="00DE367E">
      <w:r>
        <w:rPr>
          <w:noProof/>
          <w:lang w:eastAsia="en-GB"/>
        </w:rPr>
        <mc:AlternateContent>
          <mc:Choice Requires="wps">
            <w:drawing>
              <wp:anchor distT="0" distB="0" distL="114300" distR="114300" simplePos="0" relativeHeight="251726848" behindDoc="0" locked="0" layoutInCell="1" allowOverlap="1" wp14:anchorId="1838DBA5" wp14:editId="584F0854">
                <wp:simplePos x="0" y="0"/>
                <wp:positionH relativeFrom="column">
                  <wp:posOffset>-226695</wp:posOffset>
                </wp:positionH>
                <wp:positionV relativeFrom="paragraph">
                  <wp:posOffset>9515475</wp:posOffset>
                </wp:positionV>
                <wp:extent cx="1543050" cy="3429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5430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5EE9" w:rsidRPr="00DE367E" w:rsidRDefault="00B45EE9">
                            <w:pPr>
                              <w:rPr>
                                <w:b/>
                                <w:color w:val="FF0000"/>
                                <w:sz w:val="28"/>
                              </w:rPr>
                            </w:pPr>
                            <w:r>
                              <w:rPr>
                                <w:b/>
                                <w:color w:val="FF0000"/>
                                <w:sz w:val="28"/>
                              </w:rPr>
                              <w:t xml:space="preserve">Operational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17.85pt;margin-top:749.25pt;width:121.5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" filled="f" stroked="f" strokeweight=".5pt">
                <v:textbox>
                  <w:txbxContent>
                    <w:p w:rsidR="00B45EE9" w:rsidRPr="00DE367E" w:rsidRDefault="00B45EE9">
                      <w:pPr>
                        <w:rPr>
                          <w:b/>
                          <w:color w:val="FF0000"/>
                          <w:sz w:val="28"/>
                        </w:rPr>
                      </w:pPr>
                      <w:r>
                        <w:rPr>
                          <w:b/>
                          <w:color w:val="FF0000"/>
                          <w:sz w:val="28"/>
                        </w:rPr>
                        <w:t xml:space="preserve">Operational </w:t>
                      </w:r>
                    </w:p>
                  </w:txbxContent>
                </v:textbox>
              </v:shape>
            </w:pict>
          </mc:Fallback>
        </mc:AlternateContent>
      </w:r>
      <w:r>
        <w:rPr>
          <w:noProof/>
          <w:lang w:eastAsia="en-GB"/>
        </w:rPr>
        <mc:AlternateContent>
          <mc:Choice Requires="wps">
            <w:drawing>
              <wp:anchor distT="0" distB="0" distL="114300" distR="114300" simplePos="0" relativeHeight="251723776" behindDoc="0" locked="0" layoutInCell="1" allowOverlap="1" wp14:anchorId="6AFF71FA" wp14:editId="64C48080">
                <wp:simplePos x="0" y="0"/>
                <wp:positionH relativeFrom="column">
                  <wp:posOffset>791845</wp:posOffset>
                </wp:positionH>
                <wp:positionV relativeFrom="paragraph">
                  <wp:posOffset>1152525</wp:posOffset>
                </wp:positionV>
                <wp:extent cx="333375" cy="3238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33337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5EE9" w:rsidRPr="00DE367E" w:rsidRDefault="00B45EE9">
                            <w:pPr>
                              <w:rPr>
                                <w:b/>
                                <w:color w:val="FF0000"/>
                                <w:sz w:val="28"/>
                              </w:rPr>
                            </w:pPr>
                            <w:r>
                              <w:rPr>
                                <w:b/>
                                <w:color w:val="FF0000"/>
                                <w:sz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27" type="#_x0000_t202" style="position:absolute;margin-left:62.35pt;margin-top:90.75pt;width:26.25pt;height:25.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" fillcolor="white [3201]" strokeweight=".5pt">
                <v:textbox>
                  <w:txbxContent>
                    <w:p w:rsidR="00B45EE9" w:rsidRPr="00DE367E" w:rsidRDefault="00B45EE9">
                      <w:pPr>
                        <w:rPr>
                          <w:b/>
                          <w:color w:val="FF0000"/>
                          <w:sz w:val="28"/>
                        </w:rPr>
                      </w:pPr>
                      <w:r>
                        <w:rPr>
                          <w:b/>
                          <w:color w:val="FF0000"/>
                          <w:sz w:val="28"/>
                        </w:rPr>
                        <w:t>3</w:t>
                      </w:r>
                    </w:p>
                  </w:txbxContent>
                </v:textbox>
              </v:shape>
            </w:pict>
          </mc:Fallback>
        </mc:AlternateContent>
      </w:r>
      <w:r>
        <w:rPr>
          <w:noProof/>
          <w:lang w:eastAsia="en-GB"/>
        </w:rPr>
        <mc:AlternateContent>
          <mc:Choice Requires="wps">
            <w:drawing>
              <wp:anchor distT="0" distB="0" distL="114300" distR="114300" simplePos="0" relativeHeight="251721728" behindDoc="0" locked="0" layoutInCell="1" allowOverlap="1" wp14:anchorId="618291EE" wp14:editId="692532B9">
                <wp:simplePos x="0" y="0"/>
                <wp:positionH relativeFrom="column">
                  <wp:posOffset>791845</wp:posOffset>
                </wp:positionH>
                <wp:positionV relativeFrom="paragraph">
                  <wp:posOffset>742950</wp:posOffset>
                </wp:positionV>
                <wp:extent cx="333375" cy="3238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33337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5EE9" w:rsidRPr="00DE367E" w:rsidRDefault="00B45EE9">
                            <w:pPr>
                              <w:rPr>
                                <w:b/>
                                <w:color w:val="FF0000"/>
                                <w:sz w:val="28"/>
                              </w:rPr>
                            </w:pPr>
                            <w:r>
                              <w:rPr>
                                <w:b/>
                                <w:color w:val="FF0000"/>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8" type="#_x0000_t202" style="position:absolute;margin-left:62.35pt;margin-top:58.5pt;width:26.25pt;height:25.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" fillcolor="white [3201]" strokeweight=".5pt">
                <v:textbox>
                  <w:txbxContent>
                    <w:p w:rsidR="00B45EE9" w:rsidRPr="00DE367E" w:rsidRDefault="00B45EE9">
                      <w:pPr>
                        <w:rPr>
                          <w:b/>
                          <w:color w:val="FF0000"/>
                          <w:sz w:val="28"/>
                        </w:rPr>
                      </w:pPr>
                      <w:r>
                        <w:rPr>
                          <w:b/>
                          <w:color w:val="FF0000"/>
                          <w:sz w:val="28"/>
                        </w:rPr>
                        <w:t>2</w:t>
                      </w:r>
                    </w:p>
                  </w:txbxContent>
                </v:textbox>
              </v:shape>
            </w:pict>
          </mc:Fallback>
        </mc:AlternateContent>
      </w:r>
      <w:r>
        <w:rPr>
          <w:noProof/>
          <w:lang w:eastAsia="en-GB"/>
        </w:rPr>
        <w:drawing>
          <wp:anchor distT="0" distB="0" distL="114300" distR="114300" simplePos="0" relativeHeight="251720704" behindDoc="0" locked="0" layoutInCell="1" allowOverlap="1" wp14:anchorId="5317C630" wp14:editId="521AF741">
            <wp:simplePos x="0" y="0"/>
            <wp:positionH relativeFrom="column">
              <wp:posOffset>-617855</wp:posOffset>
            </wp:positionH>
            <wp:positionV relativeFrom="paragraph">
              <wp:posOffset>-466725</wp:posOffset>
            </wp:positionV>
            <wp:extent cx="7439025" cy="10496550"/>
            <wp:effectExtent l="19050" t="19050" r="28575" b="190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 front cover new LCC.png"/>
                    <pic:cNvPicPr/>
                  </pic:nvPicPr>
                  <pic:blipFill>
                    <a:blip r:embed="rId9">
                      <a:extLst>
                        <a:ext uri="{28A0092B-C50C-407E-A947-70E740481C1C}">
                          <a14:useLocalDpi xmlns:a14="http://schemas.microsoft.com/office/drawing/2010/main" val="0"/>
                        </a:ext>
                      </a:extLst>
                    </a:blip>
                    <a:stretch>
                      <a:fillRect/>
                    </a:stretch>
                  </pic:blipFill>
                  <pic:spPr>
                    <a:xfrm>
                      <a:off x="0" y="0"/>
                      <a:ext cx="7439025" cy="10496550"/>
                    </a:xfrm>
                    <a:prstGeom prst="rect">
                      <a:avLst/>
                    </a:prstGeom>
                    <a:ln>
                      <a:solidFill>
                        <a:schemeClr val="bg2">
                          <a:lumMod val="25000"/>
                        </a:schemeClr>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25824" behindDoc="0" locked="0" layoutInCell="1" allowOverlap="1" wp14:anchorId="6F8C4DF4" wp14:editId="74978592">
                <wp:simplePos x="0" y="0"/>
                <wp:positionH relativeFrom="column">
                  <wp:posOffset>-408305</wp:posOffset>
                </wp:positionH>
                <wp:positionV relativeFrom="paragraph">
                  <wp:posOffset>2771776</wp:posOffset>
                </wp:positionV>
                <wp:extent cx="676275" cy="548640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676275" cy="548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5EE9" w:rsidRPr="00DE367E" w:rsidRDefault="00B45EE9">
                            <w:pPr>
                              <w:rPr>
                                <w:b/>
                                <w:color w:val="auto"/>
                                <w:sz w:val="72"/>
                              </w:rPr>
                            </w:pPr>
                            <w:proofErr w:type="spellStart"/>
                            <w:r>
                              <w:rPr>
                                <w:b/>
                                <w:color w:val="auto"/>
                                <w:sz w:val="72"/>
                              </w:rPr>
                              <w:t>Houghham</w:t>
                            </w:r>
                            <w:proofErr w:type="spellEnd"/>
                            <w:r>
                              <w:rPr>
                                <w:b/>
                                <w:color w:val="auto"/>
                                <w:sz w:val="72"/>
                              </w:rPr>
                              <w:t xml:space="preserve"> &amp; Marston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margin-left:-32.15pt;margin-top:218.25pt;width:53.25pt;height:6in;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" fillcolor="white [3201]" stroked="f" strokeweight=".5pt">
                <v:textbox style="layout-flow:vertical;mso-layout-flow-alt:bottom-to-top">
                  <w:txbxContent>
                    <w:p w:rsidR="00B45EE9" w:rsidRPr="00DE367E" w:rsidRDefault="00B45EE9">
                      <w:pPr>
                        <w:rPr>
                          <w:b/>
                          <w:color w:val="auto"/>
                          <w:sz w:val="72"/>
                        </w:rPr>
                      </w:pPr>
                      <w:proofErr w:type="spellStart"/>
                      <w:r>
                        <w:rPr>
                          <w:b/>
                          <w:color w:val="auto"/>
                          <w:sz w:val="72"/>
                        </w:rPr>
                        <w:t>Houghham</w:t>
                      </w:r>
                      <w:proofErr w:type="spellEnd"/>
                      <w:r>
                        <w:rPr>
                          <w:b/>
                          <w:color w:val="auto"/>
                          <w:sz w:val="72"/>
                        </w:rPr>
                        <w:t xml:space="preserve"> &amp; Marston   </w:t>
                      </w:r>
                    </w:p>
                  </w:txbxContent>
                </v:textbox>
              </v:shape>
            </w:pict>
          </mc:Fallback>
        </mc:AlternateContent>
      </w:r>
      <w:r w:rsidR="00E56CD7">
        <w:br w:type="page"/>
      </w:r>
    </w:p>
    <w:p w:rsidR="0058015C" w:rsidRDefault="0058015C">
      <w:pPr>
        <w:sectPr w:rsidR="0058015C" w:rsidSect="00991685">
          <w:footerReference w:type="default" r:id="rId10"/>
          <w:pgSz w:w="11907" w:h="16840" w:code="9"/>
          <w:pgMar w:top="900" w:right="1079" w:bottom="926" w:left="1078" w:header="340" w:footer="708" w:gutter="0"/>
          <w:cols w:space="708"/>
          <w:docGrid w:linePitch="360"/>
        </w:sectPr>
      </w:pPr>
    </w:p>
    <w:p w:rsidR="00C23F06" w:rsidRDefault="00C23F06"/>
    <w:tbl>
      <w:tblPr>
        <w:tblStyle w:val="TableGrid"/>
        <w:tblpPr w:leftFromText="180" w:rightFromText="180" w:vertAnchor="text" w:horzAnchor="margin" w:tblpX="108" w:tblpY="2"/>
        <w:tblW w:w="0" w:type="auto"/>
        <w:tblLook w:val="04A0" w:firstRow="1" w:lastRow="0" w:firstColumn="1" w:lastColumn="0" w:noHBand="0" w:noVBand="1"/>
      </w:tblPr>
      <w:tblGrid>
        <w:gridCol w:w="2604"/>
        <w:gridCol w:w="7362"/>
      </w:tblGrid>
      <w:tr w:rsidR="00FF298B" w:rsidTr="00097CFC">
        <w:trPr>
          <w:trHeight w:val="341"/>
        </w:trPr>
        <w:tc>
          <w:tcPr>
            <w:tcW w:w="2628" w:type="dxa"/>
            <w:shd w:val="clear" w:color="auto" w:fill="D9D9D9" w:themeFill="background1" w:themeFillShade="D9"/>
          </w:tcPr>
          <w:p w:rsidR="00FF298B" w:rsidRPr="00097CFC" w:rsidRDefault="00FF298B" w:rsidP="00B44A68">
            <w:pPr>
              <w:autoSpaceDE w:val="0"/>
              <w:autoSpaceDN w:val="0"/>
              <w:adjustRightInd w:val="0"/>
              <w:rPr>
                <w:rFonts w:eastAsia="Times New Roman"/>
                <w:bCs/>
                <w:sz w:val="26"/>
                <w:highlight w:val="yellow"/>
              </w:rPr>
            </w:pPr>
            <w:r w:rsidRPr="00097CFC">
              <w:rPr>
                <w:rFonts w:eastAsia="Times New Roman"/>
                <w:bCs/>
                <w:sz w:val="26"/>
              </w:rPr>
              <w:t>Version</w:t>
            </w:r>
            <w:r w:rsidR="0064757D">
              <w:rPr>
                <w:rFonts w:eastAsia="Times New Roman"/>
                <w:bCs/>
                <w:sz w:val="26"/>
              </w:rPr>
              <w:t xml:space="preserve"> </w:t>
            </w:r>
            <w:r w:rsidR="00B44A68">
              <w:rPr>
                <w:rFonts w:eastAsia="Times New Roman"/>
                <w:b/>
                <w:bCs/>
                <w:color w:val="FF0000"/>
                <w:sz w:val="26"/>
              </w:rPr>
              <w:t>2</w:t>
            </w:r>
            <w:r w:rsidR="000A24AB">
              <w:rPr>
                <w:rFonts w:eastAsia="Times New Roman"/>
                <w:b/>
                <w:bCs/>
                <w:color w:val="FF0000"/>
                <w:sz w:val="26"/>
              </w:rPr>
              <w:t xml:space="preserve">, </w:t>
            </w:r>
            <w:r w:rsidR="000A24AB" w:rsidRPr="000A24AB">
              <w:rPr>
                <w:rFonts w:eastAsia="Times New Roman"/>
                <w:bCs/>
                <w:color w:val="auto"/>
                <w:sz w:val="26"/>
              </w:rPr>
              <w:t>Issue</w:t>
            </w:r>
            <w:r w:rsidR="002937E0">
              <w:rPr>
                <w:rFonts w:eastAsia="Times New Roman"/>
                <w:b/>
                <w:bCs/>
                <w:color w:val="FF0000"/>
                <w:sz w:val="26"/>
              </w:rPr>
              <w:t xml:space="preserve"> 3</w:t>
            </w:r>
            <w:r w:rsidR="008576D9" w:rsidRPr="008576D9">
              <w:rPr>
                <w:rFonts w:eastAsia="Times New Roman"/>
                <w:bCs/>
                <w:color w:val="FF0000"/>
                <w:sz w:val="26"/>
              </w:rPr>
              <w:t xml:space="preserve"> </w:t>
            </w:r>
            <w:r w:rsidRPr="00097CFC">
              <w:rPr>
                <w:rFonts w:eastAsia="Times New Roman"/>
                <w:bCs/>
                <w:sz w:val="26"/>
              </w:rPr>
              <w:t>with effect from:</w:t>
            </w:r>
          </w:p>
        </w:tc>
        <w:tc>
          <w:tcPr>
            <w:tcW w:w="7469" w:type="dxa"/>
          </w:tcPr>
          <w:p w:rsidR="00FF298B" w:rsidRPr="00DE367E" w:rsidRDefault="00681DD4" w:rsidP="00681DD4">
            <w:pPr>
              <w:autoSpaceDE w:val="0"/>
              <w:autoSpaceDN w:val="0"/>
              <w:adjustRightInd w:val="0"/>
              <w:rPr>
                <w:rFonts w:eastAsia="Times New Roman"/>
                <w:b/>
                <w:bCs/>
                <w:i/>
                <w:sz w:val="26"/>
              </w:rPr>
            </w:pPr>
            <w:r>
              <w:rPr>
                <w:rFonts w:eastAsia="Times New Roman"/>
                <w:b/>
                <w:bCs/>
                <w:i/>
                <w:sz w:val="26"/>
              </w:rPr>
              <w:t>10</w:t>
            </w:r>
            <w:r w:rsidR="002937E0">
              <w:rPr>
                <w:rFonts w:eastAsia="Times New Roman"/>
                <w:b/>
                <w:bCs/>
                <w:i/>
                <w:sz w:val="26"/>
              </w:rPr>
              <w:t xml:space="preserve"> </w:t>
            </w:r>
            <w:r>
              <w:rPr>
                <w:rFonts w:eastAsia="Times New Roman"/>
                <w:b/>
                <w:bCs/>
                <w:i/>
                <w:sz w:val="26"/>
              </w:rPr>
              <w:t>May</w:t>
            </w:r>
            <w:r w:rsidR="002937E0">
              <w:rPr>
                <w:rFonts w:eastAsia="Times New Roman"/>
                <w:b/>
                <w:bCs/>
                <w:i/>
                <w:sz w:val="26"/>
              </w:rPr>
              <w:t xml:space="preserve"> </w:t>
            </w:r>
            <w:r>
              <w:rPr>
                <w:rFonts w:eastAsia="Times New Roman"/>
                <w:b/>
                <w:bCs/>
                <w:i/>
                <w:sz w:val="26"/>
              </w:rPr>
              <w:t>20</w:t>
            </w:r>
            <w:r w:rsidR="002937E0">
              <w:rPr>
                <w:rFonts w:eastAsia="Times New Roman"/>
                <w:b/>
                <w:bCs/>
                <w:i/>
                <w:sz w:val="26"/>
              </w:rPr>
              <w:t>23</w:t>
            </w:r>
          </w:p>
        </w:tc>
      </w:tr>
      <w:tr w:rsidR="00FF298B" w:rsidTr="00097CFC">
        <w:trPr>
          <w:trHeight w:val="373"/>
        </w:trPr>
        <w:tc>
          <w:tcPr>
            <w:tcW w:w="2628" w:type="dxa"/>
            <w:shd w:val="clear" w:color="auto" w:fill="D9D9D9" w:themeFill="background1" w:themeFillShade="D9"/>
          </w:tcPr>
          <w:p w:rsidR="00FF298B" w:rsidRDefault="00097CFC" w:rsidP="00FF298B">
            <w:pPr>
              <w:autoSpaceDE w:val="0"/>
              <w:autoSpaceDN w:val="0"/>
              <w:adjustRightInd w:val="0"/>
              <w:rPr>
                <w:rFonts w:eastAsia="Times New Roman"/>
                <w:bCs/>
                <w:sz w:val="26"/>
                <w:highlight w:val="yellow"/>
              </w:rPr>
            </w:pPr>
            <w:r w:rsidRPr="00097CFC">
              <w:rPr>
                <w:rFonts w:eastAsia="Times New Roman"/>
                <w:bCs/>
                <w:sz w:val="26"/>
              </w:rPr>
              <w:t>Review Date:</w:t>
            </w:r>
          </w:p>
        </w:tc>
        <w:tc>
          <w:tcPr>
            <w:tcW w:w="7469" w:type="dxa"/>
          </w:tcPr>
          <w:p w:rsidR="00FF298B" w:rsidRPr="00DE367E" w:rsidRDefault="00A4493E" w:rsidP="00A4493E">
            <w:pPr>
              <w:autoSpaceDE w:val="0"/>
              <w:autoSpaceDN w:val="0"/>
              <w:adjustRightInd w:val="0"/>
              <w:rPr>
                <w:rFonts w:eastAsia="Times New Roman"/>
                <w:b/>
                <w:bCs/>
                <w:i/>
                <w:sz w:val="26"/>
              </w:rPr>
            </w:pPr>
            <w:r>
              <w:rPr>
                <w:rFonts w:eastAsia="Times New Roman"/>
                <w:b/>
                <w:bCs/>
                <w:i/>
                <w:color w:val="FF0000"/>
                <w:sz w:val="26"/>
              </w:rPr>
              <w:t>May</w:t>
            </w:r>
            <w:r w:rsidR="002937E0">
              <w:rPr>
                <w:rFonts w:eastAsia="Times New Roman"/>
                <w:b/>
                <w:bCs/>
                <w:i/>
                <w:color w:val="FF0000"/>
                <w:sz w:val="26"/>
              </w:rPr>
              <w:t xml:space="preserve"> 2024</w:t>
            </w:r>
          </w:p>
        </w:tc>
      </w:tr>
    </w:tbl>
    <w:p w:rsidR="00FF298B" w:rsidRDefault="00527A5B" w:rsidP="00FF298B">
      <w:pPr>
        <w:autoSpaceDE w:val="0"/>
        <w:autoSpaceDN w:val="0"/>
        <w:adjustRightInd w:val="0"/>
        <w:spacing w:after="0" w:line="240" w:lineRule="auto"/>
        <w:rPr>
          <w:rFonts w:eastAsia="Times New Roman"/>
          <w:bCs/>
          <w:sz w:val="26"/>
          <w:highlight w:val="yellow"/>
        </w:rPr>
      </w:pPr>
      <w:r>
        <w:rPr>
          <w:rFonts w:eastAsia="Times New Roman"/>
          <w:bCs/>
          <w:noProof/>
          <w:sz w:val="26"/>
          <w:lang w:eastAsia="en-GB"/>
        </w:rPr>
        <mc:AlternateContent>
          <mc:Choice Requires="wps">
            <w:drawing>
              <wp:anchor distT="0" distB="0" distL="114300" distR="114300" simplePos="0" relativeHeight="251670528" behindDoc="0" locked="0" layoutInCell="1" allowOverlap="1" wp14:anchorId="73EC1C82" wp14:editId="440EABC6">
                <wp:simplePos x="0" y="0"/>
                <wp:positionH relativeFrom="column">
                  <wp:posOffset>1270</wp:posOffset>
                </wp:positionH>
                <wp:positionV relativeFrom="paragraph">
                  <wp:posOffset>802639</wp:posOffset>
                </wp:positionV>
                <wp:extent cx="6400800" cy="1304925"/>
                <wp:effectExtent l="0" t="0" r="19050" b="28575"/>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1304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5EE9" w:rsidRPr="0064757D" w:rsidRDefault="00B45EE9" w:rsidP="00097CFC">
                            <w:pPr>
                              <w:jc w:val="both"/>
                              <w:rPr>
                                <w:b/>
                              </w:rPr>
                            </w:pPr>
                            <w:r w:rsidRPr="00097CFC">
                              <w:t xml:space="preserve">This plan is a </w:t>
                            </w:r>
                            <w:r w:rsidRPr="00653CA3">
                              <w:t xml:space="preserve">controlled document which contains information to be used during an emergency affecting the communities of </w:t>
                            </w:r>
                            <w:proofErr w:type="spellStart"/>
                            <w:r w:rsidRPr="00653CA3">
                              <w:t>Hougham</w:t>
                            </w:r>
                            <w:proofErr w:type="spellEnd"/>
                            <w:r w:rsidRPr="00653CA3">
                              <w:t xml:space="preserve"> &amp; Marston</w:t>
                            </w:r>
                            <w:r>
                              <w:rPr>
                                <w:b/>
                                <w:i/>
                              </w:rPr>
                              <w:t xml:space="preserve"> </w:t>
                            </w:r>
                          </w:p>
                          <w:p w:rsidR="00B45EE9" w:rsidRPr="00097CFC" w:rsidRDefault="00B45EE9" w:rsidP="00653CA3">
                            <w:pPr>
                              <w:rPr>
                                <w:b/>
                                <w:bCs/>
                                <w:szCs w:val="22"/>
                              </w:rPr>
                            </w:pPr>
                            <w:r w:rsidRPr="00097CFC">
                              <w:rPr>
                                <w:szCs w:val="22"/>
                              </w:rPr>
                              <w:t xml:space="preserve">To comply with the </w:t>
                            </w:r>
                            <w:r>
                              <w:rPr>
                                <w:szCs w:val="22"/>
                              </w:rPr>
                              <w:t>D</w:t>
                            </w:r>
                            <w:r w:rsidRPr="00097CFC">
                              <w:rPr>
                                <w:szCs w:val="22"/>
                              </w:rPr>
                              <w:t xml:space="preserve">ata </w:t>
                            </w:r>
                            <w:r>
                              <w:rPr>
                                <w:szCs w:val="22"/>
                              </w:rPr>
                              <w:t>P</w:t>
                            </w:r>
                            <w:r w:rsidRPr="00097CFC">
                              <w:rPr>
                                <w:szCs w:val="22"/>
                              </w:rPr>
                              <w:t xml:space="preserve">rotection </w:t>
                            </w:r>
                            <w:r>
                              <w:rPr>
                                <w:szCs w:val="22"/>
                              </w:rPr>
                              <w:t>A</w:t>
                            </w:r>
                            <w:r w:rsidRPr="00097CFC">
                              <w:rPr>
                                <w:szCs w:val="22"/>
                              </w:rPr>
                              <w:t>ct</w:t>
                            </w:r>
                            <w:r>
                              <w:rPr>
                                <w:szCs w:val="22"/>
                              </w:rPr>
                              <w:t xml:space="preserve"> 1998 and the General Data Protect Regulation (GDPR), the information contained within this document should not be disclosed to any unauthorised person without the express permission from the plan owner.</w:t>
                            </w:r>
                          </w:p>
                          <w:p w:rsidR="00B45EE9" w:rsidRDefault="00B45E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 o:spid="_x0000_s1030" type="#_x0000_t202" style="position:absolute;margin-left:.1pt;margin-top:63.2pt;width:7in;height:10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" fillcolor="white [3201]" strokeweight=".5pt">
                <v:path arrowok="t"/>
                <v:textbox>
                  <w:txbxContent>
                    <w:p w:rsidR="00B45EE9" w:rsidRPr="0064757D" w:rsidRDefault="00B45EE9" w:rsidP="00097CFC">
                      <w:pPr>
                        <w:jc w:val="both"/>
                        <w:rPr>
                          <w:b/>
                        </w:rPr>
                      </w:pPr>
                      <w:r w:rsidRPr="00097CFC">
                        <w:t xml:space="preserve">This plan is a </w:t>
                      </w:r>
                      <w:r w:rsidRPr="00653CA3">
                        <w:t xml:space="preserve">controlled document which contains information to be used during an emergency affecting the communities of </w:t>
                      </w:r>
                      <w:proofErr w:type="spellStart"/>
                      <w:r w:rsidRPr="00653CA3">
                        <w:t>Hougham</w:t>
                      </w:r>
                      <w:proofErr w:type="spellEnd"/>
                      <w:r w:rsidRPr="00653CA3">
                        <w:t xml:space="preserve"> &amp; Marston</w:t>
                      </w:r>
                      <w:r>
                        <w:rPr>
                          <w:b/>
                          <w:i/>
                        </w:rPr>
                        <w:t xml:space="preserve"> </w:t>
                      </w:r>
                    </w:p>
                    <w:p w:rsidR="00B45EE9" w:rsidRPr="00097CFC" w:rsidRDefault="00B45EE9" w:rsidP="00653CA3">
                      <w:pPr>
                        <w:rPr>
                          <w:b/>
                          <w:bCs/>
                          <w:szCs w:val="22"/>
                        </w:rPr>
                      </w:pPr>
                      <w:r w:rsidRPr="00097CFC">
                        <w:rPr>
                          <w:szCs w:val="22"/>
                        </w:rPr>
                        <w:t xml:space="preserve">To comply with the </w:t>
                      </w:r>
                      <w:r>
                        <w:rPr>
                          <w:szCs w:val="22"/>
                        </w:rPr>
                        <w:t>D</w:t>
                      </w:r>
                      <w:r w:rsidRPr="00097CFC">
                        <w:rPr>
                          <w:szCs w:val="22"/>
                        </w:rPr>
                        <w:t xml:space="preserve">ata </w:t>
                      </w:r>
                      <w:r>
                        <w:rPr>
                          <w:szCs w:val="22"/>
                        </w:rPr>
                        <w:t>P</w:t>
                      </w:r>
                      <w:r w:rsidRPr="00097CFC">
                        <w:rPr>
                          <w:szCs w:val="22"/>
                        </w:rPr>
                        <w:t xml:space="preserve">rotection </w:t>
                      </w:r>
                      <w:r>
                        <w:rPr>
                          <w:szCs w:val="22"/>
                        </w:rPr>
                        <w:t>A</w:t>
                      </w:r>
                      <w:r w:rsidRPr="00097CFC">
                        <w:rPr>
                          <w:szCs w:val="22"/>
                        </w:rPr>
                        <w:t>ct</w:t>
                      </w:r>
                      <w:r>
                        <w:rPr>
                          <w:szCs w:val="22"/>
                        </w:rPr>
                        <w:t xml:space="preserve"> 1998 and the General Data Protect Regulation (GDPR), the information contained within this document should not be disclosed to any unauthorised person without the express permission from the plan owner.</w:t>
                      </w:r>
                    </w:p>
                    <w:p w:rsidR="00B45EE9" w:rsidRDefault="00B45EE9"/>
                  </w:txbxContent>
                </v:textbox>
              </v:shape>
            </w:pict>
          </mc:Fallback>
        </mc:AlternateContent>
      </w:r>
    </w:p>
    <w:p w:rsidR="00FF298B" w:rsidRDefault="00FF298B" w:rsidP="00FF298B">
      <w:pPr>
        <w:autoSpaceDE w:val="0"/>
        <w:autoSpaceDN w:val="0"/>
        <w:adjustRightInd w:val="0"/>
        <w:spacing w:after="0" w:line="240" w:lineRule="auto"/>
        <w:rPr>
          <w:rFonts w:eastAsia="Times New Roman"/>
          <w:bCs/>
          <w:sz w:val="26"/>
          <w:highlight w:val="yellow"/>
        </w:rPr>
      </w:pPr>
    </w:p>
    <w:p w:rsidR="00FF298B" w:rsidRDefault="00FF298B" w:rsidP="00FF298B">
      <w:pPr>
        <w:autoSpaceDE w:val="0"/>
        <w:autoSpaceDN w:val="0"/>
        <w:adjustRightInd w:val="0"/>
        <w:spacing w:after="0" w:line="240" w:lineRule="auto"/>
        <w:rPr>
          <w:rFonts w:eastAsia="Times New Roman"/>
          <w:bCs/>
          <w:sz w:val="26"/>
          <w:highlight w:val="yellow"/>
        </w:rPr>
      </w:pPr>
    </w:p>
    <w:p w:rsidR="00FF298B" w:rsidRDefault="00FF298B" w:rsidP="00FF298B">
      <w:pPr>
        <w:autoSpaceDE w:val="0"/>
        <w:autoSpaceDN w:val="0"/>
        <w:adjustRightInd w:val="0"/>
        <w:spacing w:after="0" w:line="240" w:lineRule="auto"/>
        <w:rPr>
          <w:rFonts w:eastAsia="Times New Roman"/>
          <w:bCs/>
          <w:sz w:val="26"/>
          <w:highlight w:val="yellow"/>
        </w:rPr>
      </w:pPr>
    </w:p>
    <w:p w:rsidR="00FF298B" w:rsidRDefault="00FF298B" w:rsidP="00FF298B">
      <w:pPr>
        <w:autoSpaceDE w:val="0"/>
        <w:autoSpaceDN w:val="0"/>
        <w:adjustRightInd w:val="0"/>
        <w:spacing w:after="0" w:line="240" w:lineRule="auto"/>
        <w:rPr>
          <w:rFonts w:eastAsia="Times New Roman"/>
          <w:bCs/>
          <w:sz w:val="26"/>
          <w:highlight w:val="yellow"/>
        </w:rPr>
      </w:pPr>
    </w:p>
    <w:p w:rsidR="00FF298B" w:rsidRDefault="00FF298B" w:rsidP="00FF298B">
      <w:pPr>
        <w:autoSpaceDE w:val="0"/>
        <w:autoSpaceDN w:val="0"/>
        <w:adjustRightInd w:val="0"/>
        <w:spacing w:after="0" w:line="240" w:lineRule="auto"/>
        <w:rPr>
          <w:rFonts w:eastAsia="Times New Roman"/>
          <w:bCs/>
          <w:sz w:val="26"/>
          <w:highlight w:val="yellow"/>
        </w:rPr>
      </w:pPr>
    </w:p>
    <w:p w:rsidR="00FF298B" w:rsidRDefault="00FF298B" w:rsidP="00FF298B">
      <w:pPr>
        <w:autoSpaceDE w:val="0"/>
        <w:autoSpaceDN w:val="0"/>
        <w:adjustRightInd w:val="0"/>
        <w:spacing w:after="0" w:line="240" w:lineRule="auto"/>
        <w:rPr>
          <w:rFonts w:eastAsia="Times New Roman"/>
          <w:bCs/>
          <w:sz w:val="26"/>
          <w:highlight w:val="yellow"/>
        </w:rPr>
      </w:pPr>
    </w:p>
    <w:p w:rsidR="00CA00F6" w:rsidRDefault="00CA00F6" w:rsidP="00CA00F6">
      <w:pPr>
        <w:pStyle w:val="Heading1"/>
        <w:spacing w:line="276" w:lineRule="auto"/>
        <w:rPr>
          <w:rFonts w:eastAsia="Times New Roman"/>
        </w:rPr>
      </w:pPr>
      <w:bookmarkStart w:id="0" w:name="_Toc453747090"/>
      <w:bookmarkStart w:id="1" w:name="_Toc453747126"/>
      <w:bookmarkStart w:id="2" w:name="_Toc485032553"/>
      <w:bookmarkStart w:id="3" w:name="_Toc485032971"/>
      <w:bookmarkStart w:id="4" w:name="_Toc510520630"/>
    </w:p>
    <w:p w:rsidR="00097CFC" w:rsidRPr="00991685" w:rsidRDefault="00097CFC" w:rsidP="00CA00F6">
      <w:pPr>
        <w:pStyle w:val="Heading1"/>
        <w:spacing w:before="240" w:line="276" w:lineRule="auto"/>
        <w:rPr>
          <w:rFonts w:eastAsia="Times New Roman"/>
        </w:rPr>
      </w:pPr>
      <w:bookmarkStart w:id="5" w:name="_Toc521328570"/>
      <w:bookmarkStart w:id="6" w:name="_Toc521328635"/>
      <w:bookmarkStart w:id="7" w:name="_Toc528655542"/>
      <w:bookmarkStart w:id="8" w:name="_Toc528655582"/>
      <w:bookmarkStart w:id="9" w:name="_Toc528655616"/>
      <w:bookmarkStart w:id="10" w:name="_Toc528655650"/>
      <w:bookmarkStart w:id="11" w:name="_Toc528655790"/>
      <w:bookmarkStart w:id="12" w:name="_Toc528658587"/>
      <w:bookmarkStart w:id="13" w:name="_Toc528658649"/>
      <w:bookmarkStart w:id="14" w:name="_Toc528659670"/>
      <w:bookmarkStart w:id="15" w:name="_Toc528682947"/>
      <w:bookmarkStart w:id="16" w:name="_Toc528683087"/>
      <w:bookmarkStart w:id="17" w:name="_Toc528683125"/>
      <w:bookmarkStart w:id="18" w:name="_Toc528683244"/>
      <w:bookmarkStart w:id="19" w:name="_Toc528683564"/>
      <w:bookmarkStart w:id="20" w:name="_Toc528683971"/>
      <w:bookmarkStart w:id="21" w:name="_Toc528684048"/>
      <w:bookmarkStart w:id="22" w:name="_Toc528684081"/>
      <w:r w:rsidRPr="00991685">
        <w:rPr>
          <w:rFonts w:eastAsia="Times New Roman"/>
        </w:rPr>
        <w:t>Distribution List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tbl>
      <w:tblPr>
        <w:tblStyle w:val="TableGrid"/>
        <w:tblW w:w="0" w:type="auto"/>
        <w:tblInd w:w="108" w:type="dxa"/>
        <w:tblLook w:val="04A0" w:firstRow="1" w:lastRow="0" w:firstColumn="1" w:lastColumn="0" w:noHBand="0" w:noVBand="1"/>
      </w:tblPr>
      <w:tblGrid>
        <w:gridCol w:w="1674"/>
        <w:gridCol w:w="8184"/>
      </w:tblGrid>
      <w:tr w:rsidR="00991685" w:rsidTr="00035EB3">
        <w:trPr>
          <w:trHeight w:val="290"/>
        </w:trPr>
        <w:tc>
          <w:tcPr>
            <w:tcW w:w="1674" w:type="dxa"/>
            <w:shd w:val="clear" w:color="auto" w:fill="D9D9D9" w:themeFill="background1" w:themeFillShade="D9"/>
          </w:tcPr>
          <w:p w:rsidR="00991685" w:rsidRDefault="00733C84" w:rsidP="00097CFC">
            <w:pPr>
              <w:jc w:val="center"/>
            </w:pPr>
            <w:r>
              <w:t>Plan No.</w:t>
            </w:r>
          </w:p>
        </w:tc>
        <w:tc>
          <w:tcPr>
            <w:tcW w:w="8184" w:type="dxa"/>
            <w:shd w:val="clear" w:color="auto" w:fill="D9D9D9" w:themeFill="background1" w:themeFillShade="D9"/>
          </w:tcPr>
          <w:p w:rsidR="00991685" w:rsidRDefault="00733C84" w:rsidP="00733C84">
            <w:r>
              <w:t>Name</w:t>
            </w:r>
          </w:p>
        </w:tc>
      </w:tr>
      <w:tr w:rsidR="00991685" w:rsidTr="00035EB3">
        <w:trPr>
          <w:trHeight w:val="276"/>
        </w:trPr>
        <w:tc>
          <w:tcPr>
            <w:tcW w:w="1674" w:type="dxa"/>
          </w:tcPr>
          <w:p w:rsidR="00991685" w:rsidRDefault="00DE367E" w:rsidP="001A1619">
            <w:pPr>
              <w:jc w:val="center"/>
            </w:pPr>
            <w:r>
              <w:t>1</w:t>
            </w:r>
          </w:p>
        </w:tc>
        <w:tc>
          <w:tcPr>
            <w:tcW w:w="8184" w:type="dxa"/>
          </w:tcPr>
          <w:p w:rsidR="00991685" w:rsidRPr="00097CFC" w:rsidRDefault="00DE367E" w:rsidP="00653CA3">
            <w:r>
              <w:t>LCC Emergency Planni</w:t>
            </w:r>
            <w:r w:rsidR="009E731B">
              <w:t xml:space="preserve">ng </w:t>
            </w:r>
            <w:r w:rsidR="00653CA3">
              <w:t>Office</w:t>
            </w:r>
            <w:r>
              <w:t xml:space="preserve"> </w:t>
            </w:r>
          </w:p>
        </w:tc>
      </w:tr>
      <w:tr w:rsidR="00991685" w:rsidTr="00035EB3">
        <w:trPr>
          <w:trHeight w:val="290"/>
        </w:trPr>
        <w:tc>
          <w:tcPr>
            <w:tcW w:w="1674" w:type="dxa"/>
          </w:tcPr>
          <w:p w:rsidR="00991685" w:rsidRDefault="0064757D" w:rsidP="001A1619">
            <w:pPr>
              <w:jc w:val="center"/>
            </w:pPr>
            <w:r>
              <w:t>2</w:t>
            </w:r>
          </w:p>
        </w:tc>
        <w:tc>
          <w:tcPr>
            <w:tcW w:w="8184" w:type="dxa"/>
          </w:tcPr>
          <w:p w:rsidR="00991685" w:rsidRDefault="00A4493E" w:rsidP="00653CA3">
            <w:r>
              <w:t xml:space="preserve">Clerk, </w:t>
            </w:r>
            <w:proofErr w:type="spellStart"/>
            <w:r w:rsidR="00653CA3">
              <w:t>Hougham</w:t>
            </w:r>
            <w:proofErr w:type="spellEnd"/>
            <w:r w:rsidR="00653CA3">
              <w:t xml:space="preserve"> and </w:t>
            </w:r>
            <w:r>
              <w:t>Marston</w:t>
            </w:r>
            <w:r w:rsidR="00653CA3">
              <w:t xml:space="preserve"> </w:t>
            </w:r>
            <w:r>
              <w:t>Parish Council</w:t>
            </w:r>
            <w:r w:rsidR="001A1619">
              <w:t>s</w:t>
            </w:r>
          </w:p>
        </w:tc>
      </w:tr>
      <w:tr w:rsidR="0031285C" w:rsidTr="00035EB3">
        <w:trPr>
          <w:trHeight w:val="290"/>
        </w:trPr>
        <w:tc>
          <w:tcPr>
            <w:tcW w:w="1674" w:type="dxa"/>
          </w:tcPr>
          <w:p w:rsidR="0031285C" w:rsidRDefault="0031285C" w:rsidP="001A1619">
            <w:pPr>
              <w:jc w:val="center"/>
            </w:pPr>
            <w:r>
              <w:t>3</w:t>
            </w:r>
          </w:p>
        </w:tc>
        <w:tc>
          <w:tcPr>
            <w:tcW w:w="8184" w:type="dxa"/>
          </w:tcPr>
          <w:p w:rsidR="0031285C" w:rsidRDefault="0031285C" w:rsidP="00097CFC">
            <w:r>
              <w:t>Emergency Planning Box</w:t>
            </w:r>
          </w:p>
        </w:tc>
      </w:tr>
      <w:tr w:rsidR="00991685" w:rsidTr="00035EB3">
        <w:trPr>
          <w:trHeight w:val="290"/>
        </w:trPr>
        <w:tc>
          <w:tcPr>
            <w:tcW w:w="1674" w:type="dxa"/>
          </w:tcPr>
          <w:p w:rsidR="00991685" w:rsidRDefault="0031285C" w:rsidP="001A1619">
            <w:pPr>
              <w:jc w:val="center"/>
            </w:pPr>
            <w:r>
              <w:t>4</w:t>
            </w:r>
          </w:p>
        </w:tc>
        <w:tc>
          <w:tcPr>
            <w:tcW w:w="8184" w:type="dxa"/>
          </w:tcPr>
          <w:p w:rsidR="00991685" w:rsidRDefault="00A4493E" w:rsidP="00097CFC">
            <w:r>
              <w:t>Andrew Watson</w:t>
            </w:r>
          </w:p>
        </w:tc>
      </w:tr>
      <w:tr w:rsidR="00991685" w:rsidTr="00035EB3">
        <w:trPr>
          <w:trHeight w:val="276"/>
        </w:trPr>
        <w:tc>
          <w:tcPr>
            <w:tcW w:w="1674" w:type="dxa"/>
          </w:tcPr>
          <w:p w:rsidR="00991685" w:rsidRDefault="0031285C" w:rsidP="001A1619">
            <w:pPr>
              <w:jc w:val="center"/>
            </w:pPr>
            <w:r>
              <w:t>5</w:t>
            </w:r>
          </w:p>
        </w:tc>
        <w:tc>
          <w:tcPr>
            <w:tcW w:w="8184" w:type="dxa"/>
          </w:tcPr>
          <w:p w:rsidR="00991685" w:rsidRDefault="0072797B" w:rsidP="00097CFC">
            <w:r>
              <w:t>Philip Cartwright</w:t>
            </w:r>
          </w:p>
        </w:tc>
      </w:tr>
      <w:tr w:rsidR="00991685" w:rsidTr="00035EB3">
        <w:trPr>
          <w:trHeight w:val="290"/>
        </w:trPr>
        <w:tc>
          <w:tcPr>
            <w:tcW w:w="1674" w:type="dxa"/>
          </w:tcPr>
          <w:p w:rsidR="00991685" w:rsidRDefault="0031285C" w:rsidP="001A1619">
            <w:pPr>
              <w:jc w:val="center"/>
            </w:pPr>
            <w:r>
              <w:t>6</w:t>
            </w:r>
          </w:p>
        </w:tc>
        <w:tc>
          <w:tcPr>
            <w:tcW w:w="8184" w:type="dxa"/>
          </w:tcPr>
          <w:p w:rsidR="00991685" w:rsidRDefault="00A4493E" w:rsidP="00097CFC">
            <w:r>
              <w:t xml:space="preserve">Robert </w:t>
            </w:r>
            <w:proofErr w:type="spellStart"/>
            <w:r>
              <w:t>Chalklin</w:t>
            </w:r>
            <w:proofErr w:type="spellEnd"/>
          </w:p>
        </w:tc>
      </w:tr>
      <w:tr w:rsidR="00991685" w:rsidTr="00035EB3">
        <w:trPr>
          <w:trHeight w:val="290"/>
        </w:trPr>
        <w:tc>
          <w:tcPr>
            <w:tcW w:w="1674" w:type="dxa"/>
          </w:tcPr>
          <w:p w:rsidR="00991685" w:rsidRDefault="0031285C" w:rsidP="001A1619">
            <w:pPr>
              <w:jc w:val="center"/>
            </w:pPr>
            <w:r>
              <w:t>7</w:t>
            </w:r>
          </w:p>
        </w:tc>
        <w:tc>
          <w:tcPr>
            <w:tcW w:w="8184" w:type="dxa"/>
          </w:tcPr>
          <w:p w:rsidR="00991685" w:rsidRDefault="00A4493E" w:rsidP="00097CFC">
            <w:r>
              <w:t>Jane Forbes</w:t>
            </w:r>
          </w:p>
        </w:tc>
      </w:tr>
      <w:tr w:rsidR="00991685" w:rsidTr="00035EB3">
        <w:trPr>
          <w:trHeight w:val="290"/>
        </w:trPr>
        <w:tc>
          <w:tcPr>
            <w:tcW w:w="1674" w:type="dxa"/>
          </w:tcPr>
          <w:p w:rsidR="00991685" w:rsidRDefault="0031285C" w:rsidP="001A1619">
            <w:pPr>
              <w:jc w:val="center"/>
            </w:pPr>
            <w:r>
              <w:t>9</w:t>
            </w:r>
          </w:p>
        </w:tc>
        <w:tc>
          <w:tcPr>
            <w:tcW w:w="8184" w:type="dxa"/>
          </w:tcPr>
          <w:p w:rsidR="00991685" w:rsidRDefault="00991685" w:rsidP="00097CFC"/>
        </w:tc>
      </w:tr>
      <w:tr w:rsidR="00991685" w:rsidTr="00035EB3">
        <w:trPr>
          <w:trHeight w:val="290"/>
        </w:trPr>
        <w:tc>
          <w:tcPr>
            <w:tcW w:w="1674" w:type="dxa"/>
          </w:tcPr>
          <w:p w:rsidR="00991685" w:rsidRDefault="0031285C" w:rsidP="001A1619">
            <w:pPr>
              <w:jc w:val="center"/>
            </w:pPr>
            <w:r>
              <w:t>10</w:t>
            </w:r>
          </w:p>
        </w:tc>
        <w:tc>
          <w:tcPr>
            <w:tcW w:w="8184" w:type="dxa"/>
          </w:tcPr>
          <w:p w:rsidR="00991685" w:rsidRDefault="00991685" w:rsidP="00097CFC"/>
        </w:tc>
      </w:tr>
    </w:tbl>
    <w:p w:rsidR="0020433B" w:rsidRDefault="0020433B" w:rsidP="000B3C65">
      <w:pPr>
        <w:pStyle w:val="Heading1"/>
        <w:rPr>
          <w:rFonts w:eastAsia="Times New Roman"/>
        </w:rPr>
      </w:pPr>
      <w:bookmarkStart w:id="23" w:name="_Toc453747091"/>
      <w:bookmarkStart w:id="24" w:name="_Toc453747127"/>
      <w:bookmarkStart w:id="25" w:name="_Toc485032554"/>
      <w:bookmarkStart w:id="26" w:name="_Toc485032972"/>
      <w:bookmarkStart w:id="27" w:name="_Toc510520631"/>
      <w:bookmarkStart w:id="28" w:name="_Toc521328571"/>
      <w:bookmarkStart w:id="29" w:name="_Toc521328636"/>
      <w:bookmarkStart w:id="30" w:name="_Toc528655543"/>
      <w:bookmarkStart w:id="31" w:name="_Toc528655583"/>
      <w:bookmarkStart w:id="32" w:name="_Toc528655617"/>
      <w:bookmarkStart w:id="33" w:name="_Toc528655651"/>
      <w:bookmarkStart w:id="34" w:name="_Toc528655791"/>
      <w:bookmarkStart w:id="35" w:name="_Toc528658588"/>
      <w:bookmarkStart w:id="36" w:name="_Toc528658650"/>
      <w:bookmarkStart w:id="37" w:name="_Toc528659671"/>
      <w:bookmarkStart w:id="38" w:name="_Toc528682948"/>
      <w:bookmarkStart w:id="39" w:name="_Toc528683088"/>
      <w:bookmarkStart w:id="40" w:name="_Toc528683126"/>
      <w:bookmarkStart w:id="41" w:name="_Toc528683245"/>
    </w:p>
    <w:p w:rsidR="0020433B" w:rsidRDefault="0020433B">
      <w:pPr>
        <w:rPr>
          <w:rFonts w:eastAsia="Times New Roman"/>
          <w:b/>
          <w:bCs/>
          <w:color w:val="auto"/>
          <w:sz w:val="24"/>
          <w:szCs w:val="24"/>
        </w:rPr>
      </w:pPr>
      <w:r>
        <w:rPr>
          <w:rFonts w:eastAsia="Times New Roman"/>
        </w:rPr>
        <w:br w:type="page"/>
      </w:r>
    </w:p>
    <w:bookmarkEnd w:id="41" w:displacedByCustomXml="next"/>
    <w:bookmarkEnd w:id="40" w:displacedByCustomXml="next"/>
    <w:bookmarkEnd w:id="39" w:displacedByCustomXml="next"/>
    <w:bookmarkEnd w:id="38" w:displacedByCustomXml="next"/>
    <w:bookmarkEnd w:id="37" w:displacedByCustomXml="next"/>
    <w:bookmarkEnd w:id="36" w:displacedByCustomXml="next"/>
    <w:bookmarkEnd w:id="35" w:displacedByCustomXml="next"/>
    <w:bookmarkEnd w:id="34" w:displacedByCustomXml="next"/>
    <w:bookmarkEnd w:id="33" w:displacedByCustomXml="next"/>
    <w:bookmarkEnd w:id="32" w:displacedByCustomXml="next"/>
    <w:bookmarkEnd w:id="31" w:displacedByCustomXml="next"/>
    <w:bookmarkEnd w:id="30" w:displacedByCustomXml="next"/>
    <w:bookmarkEnd w:id="29" w:displacedByCustomXml="next"/>
    <w:bookmarkEnd w:id="28" w:displacedByCustomXml="next"/>
    <w:bookmarkEnd w:id="27" w:displacedByCustomXml="next"/>
    <w:bookmarkEnd w:id="26" w:displacedByCustomXml="next"/>
    <w:bookmarkEnd w:id="25" w:displacedByCustomXml="next"/>
    <w:bookmarkEnd w:id="24" w:displacedByCustomXml="next"/>
    <w:bookmarkEnd w:id="23" w:displacedByCustomXml="next"/>
    <w:sdt>
      <w:sdtPr>
        <w:rPr>
          <w:rFonts w:eastAsiaTheme="minorHAnsi"/>
          <w:b w:val="0"/>
          <w:noProof/>
          <w:color w:val="000000"/>
          <w:sz w:val="22"/>
          <w:szCs w:val="26"/>
          <w:lang w:val="en-GB" w:eastAsia="en-US"/>
        </w:rPr>
        <w:id w:val="413977683"/>
        <w:docPartObj>
          <w:docPartGallery w:val="Table of Contents"/>
          <w:docPartUnique/>
        </w:docPartObj>
      </w:sdtPr>
      <w:sdtEndPr>
        <w:rPr>
          <w:b/>
          <w:bCs/>
          <w:color w:val="365F91" w:themeColor="accent1" w:themeShade="BF"/>
          <w:sz w:val="24"/>
        </w:rPr>
      </w:sdtEndPr>
      <w:sdtContent>
        <w:p w:rsidR="008858D0" w:rsidRDefault="008858D0">
          <w:pPr>
            <w:pStyle w:val="TOCHeading"/>
          </w:pPr>
          <w:r>
            <w:t>Contents</w:t>
          </w:r>
        </w:p>
        <w:p w:rsidR="008858D0" w:rsidRDefault="008858D0">
          <w:pPr>
            <w:pStyle w:val="TOC1"/>
            <w:framePr w:wrap="around"/>
            <w:tabs>
              <w:tab w:val="right" w:leader="dot" w:pos="9740"/>
            </w:tabs>
            <w:rPr>
              <w:rFonts w:asciiTheme="minorHAnsi" w:eastAsiaTheme="minorEastAsia" w:hAnsiTheme="minorHAnsi" w:cstheme="minorBidi"/>
              <w:b w:val="0"/>
              <w:color w:val="auto"/>
              <w:sz w:val="22"/>
              <w:szCs w:val="22"/>
              <w:lang w:eastAsia="en-GB"/>
            </w:rPr>
          </w:pPr>
          <w:r>
            <w:fldChar w:fldCharType="begin"/>
          </w:r>
          <w:r>
            <w:instrText xml:space="preserve"> TOC \o "1-3" \h \z \u </w:instrText>
          </w:r>
          <w:r>
            <w:fldChar w:fldCharType="separate"/>
          </w:r>
          <w:hyperlink w:anchor="_Toc528684081" w:history="1">
            <w:r w:rsidRPr="0017672A">
              <w:rPr>
                <w:rStyle w:val="Hyperlink"/>
                <w:rFonts w:eastAsia="Times New Roman"/>
              </w:rPr>
              <w:t>Distribution List</w:t>
            </w:r>
            <w:r>
              <w:rPr>
                <w:webHidden/>
              </w:rPr>
              <w:tab/>
            </w:r>
            <w:r>
              <w:rPr>
                <w:webHidden/>
              </w:rPr>
              <w:fldChar w:fldCharType="begin"/>
            </w:r>
            <w:r>
              <w:rPr>
                <w:webHidden/>
              </w:rPr>
              <w:instrText xml:space="preserve"> PAGEREF _Toc528684081 \h </w:instrText>
            </w:r>
            <w:r>
              <w:rPr>
                <w:webHidden/>
              </w:rPr>
            </w:r>
            <w:r>
              <w:rPr>
                <w:webHidden/>
              </w:rPr>
              <w:fldChar w:fldCharType="separate"/>
            </w:r>
            <w:r w:rsidR="001F1854">
              <w:rPr>
                <w:webHidden/>
              </w:rPr>
              <w:t>2</w:t>
            </w:r>
            <w:r>
              <w:rPr>
                <w:webHidden/>
              </w:rPr>
              <w:fldChar w:fldCharType="end"/>
            </w:r>
          </w:hyperlink>
        </w:p>
        <w:p w:rsidR="008858D0" w:rsidRDefault="00B45EE9">
          <w:pPr>
            <w:pStyle w:val="TOC2"/>
            <w:framePr w:wrap="around"/>
            <w:tabs>
              <w:tab w:val="right" w:leader="dot" w:pos="9740"/>
            </w:tabs>
            <w:rPr>
              <w:rFonts w:asciiTheme="minorHAnsi" w:eastAsiaTheme="minorEastAsia" w:hAnsiTheme="minorHAnsi"/>
              <w:noProof/>
              <w:sz w:val="22"/>
              <w:szCs w:val="22"/>
              <w:lang w:val="en-GB" w:eastAsia="en-GB"/>
            </w:rPr>
          </w:pPr>
          <w:hyperlink w:anchor="_Toc528684082" w:history="1">
            <w:r w:rsidR="008858D0" w:rsidRPr="0017672A">
              <w:rPr>
                <w:rStyle w:val="Hyperlink"/>
                <w:noProof/>
              </w:rPr>
              <w:t>Mission Statement</w:t>
            </w:r>
            <w:r w:rsidR="008858D0">
              <w:rPr>
                <w:noProof/>
                <w:webHidden/>
              </w:rPr>
              <w:tab/>
            </w:r>
            <w:r w:rsidR="008858D0">
              <w:rPr>
                <w:noProof/>
                <w:webHidden/>
              </w:rPr>
              <w:fldChar w:fldCharType="begin"/>
            </w:r>
            <w:r w:rsidR="008858D0">
              <w:rPr>
                <w:noProof/>
                <w:webHidden/>
              </w:rPr>
              <w:instrText xml:space="preserve"> PAGEREF _Toc528684082 \h </w:instrText>
            </w:r>
            <w:r w:rsidR="008858D0">
              <w:rPr>
                <w:noProof/>
                <w:webHidden/>
              </w:rPr>
            </w:r>
            <w:r w:rsidR="008858D0">
              <w:rPr>
                <w:noProof/>
                <w:webHidden/>
              </w:rPr>
              <w:fldChar w:fldCharType="separate"/>
            </w:r>
            <w:r w:rsidR="001F1854">
              <w:rPr>
                <w:noProof/>
                <w:webHidden/>
              </w:rPr>
              <w:t>7</w:t>
            </w:r>
            <w:r w:rsidR="008858D0">
              <w:rPr>
                <w:noProof/>
                <w:webHidden/>
              </w:rPr>
              <w:fldChar w:fldCharType="end"/>
            </w:r>
          </w:hyperlink>
        </w:p>
        <w:p w:rsidR="008858D0" w:rsidRDefault="00B45EE9">
          <w:pPr>
            <w:pStyle w:val="TOC2"/>
            <w:framePr w:wrap="around"/>
            <w:tabs>
              <w:tab w:val="right" w:leader="dot" w:pos="9740"/>
            </w:tabs>
            <w:rPr>
              <w:rFonts w:asciiTheme="minorHAnsi" w:eastAsiaTheme="minorEastAsia" w:hAnsiTheme="minorHAnsi"/>
              <w:noProof/>
              <w:sz w:val="22"/>
              <w:szCs w:val="22"/>
              <w:lang w:val="en-GB" w:eastAsia="en-GB"/>
            </w:rPr>
          </w:pPr>
          <w:hyperlink w:anchor="_Toc528684083" w:history="1">
            <w:r w:rsidR="008858D0" w:rsidRPr="0017672A">
              <w:rPr>
                <w:rStyle w:val="Hyperlink"/>
                <w:noProof/>
              </w:rPr>
              <w:t>Approval</w:t>
            </w:r>
            <w:r w:rsidR="008858D0">
              <w:rPr>
                <w:noProof/>
                <w:webHidden/>
              </w:rPr>
              <w:tab/>
            </w:r>
            <w:r w:rsidR="008858D0">
              <w:rPr>
                <w:noProof/>
                <w:webHidden/>
              </w:rPr>
              <w:fldChar w:fldCharType="begin"/>
            </w:r>
            <w:r w:rsidR="008858D0">
              <w:rPr>
                <w:noProof/>
                <w:webHidden/>
              </w:rPr>
              <w:instrText xml:space="preserve"> PAGEREF _Toc528684083 \h </w:instrText>
            </w:r>
            <w:r w:rsidR="008858D0">
              <w:rPr>
                <w:noProof/>
                <w:webHidden/>
              </w:rPr>
            </w:r>
            <w:r w:rsidR="008858D0">
              <w:rPr>
                <w:noProof/>
                <w:webHidden/>
              </w:rPr>
              <w:fldChar w:fldCharType="separate"/>
            </w:r>
            <w:r w:rsidR="001F1854">
              <w:rPr>
                <w:noProof/>
                <w:webHidden/>
              </w:rPr>
              <w:t>7</w:t>
            </w:r>
            <w:r w:rsidR="008858D0">
              <w:rPr>
                <w:noProof/>
                <w:webHidden/>
              </w:rPr>
              <w:fldChar w:fldCharType="end"/>
            </w:r>
          </w:hyperlink>
        </w:p>
        <w:p w:rsidR="008858D0" w:rsidRDefault="00B45EE9">
          <w:pPr>
            <w:pStyle w:val="TOC1"/>
            <w:framePr w:wrap="around"/>
            <w:tabs>
              <w:tab w:val="right" w:leader="dot" w:pos="9740"/>
            </w:tabs>
            <w:rPr>
              <w:rFonts w:asciiTheme="minorHAnsi" w:eastAsiaTheme="minorEastAsia" w:hAnsiTheme="minorHAnsi" w:cstheme="minorBidi"/>
              <w:b w:val="0"/>
              <w:color w:val="auto"/>
              <w:sz w:val="22"/>
              <w:szCs w:val="22"/>
              <w:lang w:eastAsia="en-GB"/>
            </w:rPr>
          </w:pPr>
          <w:hyperlink w:anchor="_Toc528684084" w:history="1">
            <w:r w:rsidR="008858D0" w:rsidRPr="0017672A">
              <w:rPr>
                <w:rStyle w:val="Hyperlink"/>
              </w:rPr>
              <w:t>Section 1</w:t>
            </w:r>
            <w:r w:rsidR="008858D0">
              <w:rPr>
                <w:webHidden/>
              </w:rPr>
              <w:tab/>
            </w:r>
            <w:r w:rsidR="008858D0">
              <w:rPr>
                <w:webHidden/>
              </w:rPr>
              <w:fldChar w:fldCharType="begin"/>
            </w:r>
            <w:r w:rsidR="008858D0">
              <w:rPr>
                <w:webHidden/>
              </w:rPr>
              <w:instrText xml:space="preserve"> PAGEREF _Toc528684084 \h </w:instrText>
            </w:r>
            <w:r w:rsidR="008858D0">
              <w:rPr>
                <w:webHidden/>
              </w:rPr>
            </w:r>
            <w:r w:rsidR="008858D0">
              <w:rPr>
                <w:webHidden/>
              </w:rPr>
              <w:fldChar w:fldCharType="separate"/>
            </w:r>
            <w:r w:rsidR="001F1854">
              <w:rPr>
                <w:webHidden/>
              </w:rPr>
              <w:t>8</w:t>
            </w:r>
            <w:r w:rsidR="008858D0">
              <w:rPr>
                <w:webHidden/>
              </w:rPr>
              <w:fldChar w:fldCharType="end"/>
            </w:r>
          </w:hyperlink>
        </w:p>
        <w:p w:rsidR="008858D0" w:rsidRDefault="00B45EE9">
          <w:pPr>
            <w:pStyle w:val="TOC2"/>
            <w:framePr w:wrap="around"/>
            <w:tabs>
              <w:tab w:val="right" w:leader="dot" w:pos="9740"/>
            </w:tabs>
            <w:rPr>
              <w:rFonts w:asciiTheme="minorHAnsi" w:eastAsiaTheme="minorEastAsia" w:hAnsiTheme="minorHAnsi"/>
              <w:noProof/>
              <w:sz w:val="22"/>
              <w:szCs w:val="22"/>
              <w:lang w:val="en-GB" w:eastAsia="en-GB"/>
            </w:rPr>
          </w:pPr>
          <w:hyperlink w:anchor="_Toc528684085" w:history="1">
            <w:r w:rsidR="008858D0" w:rsidRPr="0017672A">
              <w:rPr>
                <w:rStyle w:val="Hyperlink"/>
                <w:noProof/>
              </w:rPr>
              <w:t>Using this Emergency Plan</w:t>
            </w:r>
            <w:r w:rsidR="008858D0">
              <w:rPr>
                <w:noProof/>
                <w:webHidden/>
              </w:rPr>
              <w:tab/>
            </w:r>
            <w:r w:rsidR="008858D0">
              <w:rPr>
                <w:noProof/>
                <w:webHidden/>
              </w:rPr>
              <w:fldChar w:fldCharType="begin"/>
            </w:r>
            <w:r w:rsidR="008858D0">
              <w:rPr>
                <w:noProof/>
                <w:webHidden/>
              </w:rPr>
              <w:instrText xml:space="preserve"> PAGEREF _Toc528684085 \h </w:instrText>
            </w:r>
            <w:r w:rsidR="008858D0">
              <w:rPr>
                <w:noProof/>
                <w:webHidden/>
              </w:rPr>
            </w:r>
            <w:r w:rsidR="008858D0">
              <w:rPr>
                <w:noProof/>
                <w:webHidden/>
              </w:rPr>
              <w:fldChar w:fldCharType="separate"/>
            </w:r>
            <w:r w:rsidR="001F1854">
              <w:rPr>
                <w:noProof/>
                <w:webHidden/>
              </w:rPr>
              <w:t>8</w:t>
            </w:r>
            <w:r w:rsidR="008858D0">
              <w:rPr>
                <w:noProof/>
                <w:webHidden/>
              </w:rPr>
              <w:fldChar w:fldCharType="end"/>
            </w:r>
          </w:hyperlink>
        </w:p>
        <w:p w:rsidR="008858D0" w:rsidRDefault="00B45EE9">
          <w:pPr>
            <w:pStyle w:val="TOC2"/>
            <w:framePr w:wrap="around"/>
            <w:tabs>
              <w:tab w:val="right" w:leader="dot" w:pos="9740"/>
            </w:tabs>
            <w:rPr>
              <w:rFonts w:asciiTheme="minorHAnsi" w:eastAsiaTheme="minorEastAsia" w:hAnsiTheme="minorHAnsi"/>
              <w:noProof/>
              <w:sz w:val="22"/>
              <w:szCs w:val="22"/>
              <w:lang w:val="en-GB" w:eastAsia="en-GB"/>
            </w:rPr>
          </w:pPr>
          <w:hyperlink w:anchor="_Toc528684086" w:history="1">
            <w:r w:rsidR="008858D0" w:rsidRPr="0017672A">
              <w:rPr>
                <w:rStyle w:val="Hyperlink"/>
                <w:noProof/>
              </w:rPr>
              <w:t>Activation</w:t>
            </w:r>
            <w:r w:rsidR="008858D0">
              <w:rPr>
                <w:noProof/>
                <w:webHidden/>
              </w:rPr>
              <w:tab/>
            </w:r>
            <w:r w:rsidR="008858D0">
              <w:rPr>
                <w:noProof/>
                <w:webHidden/>
              </w:rPr>
              <w:fldChar w:fldCharType="begin"/>
            </w:r>
            <w:r w:rsidR="008858D0">
              <w:rPr>
                <w:noProof/>
                <w:webHidden/>
              </w:rPr>
              <w:instrText xml:space="preserve"> PAGEREF _Toc528684086 \h </w:instrText>
            </w:r>
            <w:r w:rsidR="008858D0">
              <w:rPr>
                <w:noProof/>
                <w:webHidden/>
              </w:rPr>
            </w:r>
            <w:r w:rsidR="008858D0">
              <w:rPr>
                <w:noProof/>
                <w:webHidden/>
              </w:rPr>
              <w:fldChar w:fldCharType="separate"/>
            </w:r>
            <w:r w:rsidR="001F1854">
              <w:rPr>
                <w:noProof/>
                <w:webHidden/>
              </w:rPr>
              <w:t>8</w:t>
            </w:r>
            <w:r w:rsidR="008858D0">
              <w:rPr>
                <w:noProof/>
                <w:webHidden/>
              </w:rPr>
              <w:fldChar w:fldCharType="end"/>
            </w:r>
          </w:hyperlink>
        </w:p>
        <w:p w:rsidR="008858D0" w:rsidRDefault="00B45EE9">
          <w:pPr>
            <w:pStyle w:val="TOC2"/>
            <w:framePr w:wrap="around"/>
            <w:tabs>
              <w:tab w:val="right" w:leader="dot" w:pos="9740"/>
            </w:tabs>
            <w:rPr>
              <w:rFonts w:asciiTheme="minorHAnsi" w:eastAsiaTheme="minorEastAsia" w:hAnsiTheme="minorHAnsi"/>
              <w:noProof/>
              <w:sz w:val="22"/>
              <w:szCs w:val="22"/>
              <w:lang w:val="en-GB" w:eastAsia="en-GB"/>
            </w:rPr>
          </w:pPr>
          <w:hyperlink w:anchor="_Toc528684087" w:history="1">
            <w:r w:rsidR="008858D0" w:rsidRPr="0017672A">
              <w:rPr>
                <w:rStyle w:val="Hyperlink"/>
                <w:noProof/>
              </w:rPr>
              <w:t>Information Flow</w:t>
            </w:r>
            <w:r w:rsidR="008858D0">
              <w:rPr>
                <w:noProof/>
                <w:webHidden/>
              </w:rPr>
              <w:tab/>
            </w:r>
            <w:r w:rsidR="008858D0">
              <w:rPr>
                <w:noProof/>
                <w:webHidden/>
              </w:rPr>
              <w:fldChar w:fldCharType="begin"/>
            </w:r>
            <w:r w:rsidR="008858D0">
              <w:rPr>
                <w:noProof/>
                <w:webHidden/>
              </w:rPr>
              <w:instrText xml:space="preserve"> PAGEREF _Toc528684087 \h </w:instrText>
            </w:r>
            <w:r w:rsidR="008858D0">
              <w:rPr>
                <w:noProof/>
                <w:webHidden/>
              </w:rPr>
            </w:r>
            <w:r w:rsidR="008858D0">
              <w:rPr>
                <w:noProof/>
                <w:webHidden/>
              </w:rPr>
              <w:fldChar w:fldCharType="separate"/>
            </w:r>
            <w:r w:rsidR="001F1854">
              <w:rPr>
                <w:noProof/>
                <w:webHidden/>
              </w:rPr>
              <w:t>9</w:t>
            </w:r>
            <w:r w:rsidR="008858D0">
              <w:rPr>
                <w:noProof/>
                <w:webHidden/>
              </w:rPr>
              <w:fldChar w:fldCharType="end"/>
            </w:r>
          </w:hyperlink>
        </w:p>
        <w:p w:rsidR="008858D0" w:rsidRDefault="00B45EE9">
          <w:pPr>
            <w:pStyle w:val="TOC2"/>
            <w:framePr w:wrap="around"/>
            <w:tabs>
              <w:tab w:val="right" w:leader="dot" w:pos="9740"/>
            </w:tabs>
            <w:rPr>
              <w:rFonts w:asciiTheme="minorHAnsi" w:eastAsiaTheme="minorEastAsia" w:hAnsiTheme="minorHAnsi"/>
              <w:noProof/>
              <w:sz w:val="22"/>
              <w:szCs w:val="22"/>
              <w:lang w:val="en-GB" w:eastAsia="en-GB"/>
            </w:rPr>
          </w:pPr>
          <w:hyperlink w:anchor="_Toc528684088" w:history="1">
            <w:r w:rsidR="008858D0" w:rsidRPr="0017672A">
              <w:rPr>
                <w:rStyle w:val="Hyperlink"/>
                <w:noProof/>
              </w:rPr>
              <w:t>Passage of Information to the Community</w:t>
            </w:r>
            <w:r w:rsidR="008858D0">
              <w:rPr>
                <w:noProof/>
                <w:webHidden/>
              </w:rPr>
              <w:tab/>
            </w:r>
            <w:r w:rsidR="008858D0">
              <w:rPr>
                <w:noProof/>
                <w:webHidden/>
              </w:rPr>
              <w:fldChar w:fldCharType="begin"/>
            </w:r>
            <w:r w:rsidR="008858D0">
              <w:rPr>
                <w:noProof/>
                <w:webHidden/>
              </w:rPr>
              <w:instrText xml:space="preserve"> PAGEREF _Toc528684088 \h </w:instrText>
            </w:r>
            <w:r w:rsidR="008858D0">
              <w:rPr>
                <w:noProof/>
                <w:webHidden/>
              </w:rPr>
            </w:r>
            <w:r w:rsidR="008858D0">
              <w:rPr>
                <w:noProof/>
                <w:webHidden/>
              </w:rPr>
              <w:fldChar w:fldCharType="separate"/>
            </w:r>
            <w:r w:rsidR="001F1854">
              <w:rPr>
                <w:noProof/>
                <w:webHidden/>
              </w:rPr>
              <w:t>9</w:t>
            </w:r>
            <w:r w:rsidR="008858D0">
              <w:rPr>
                <w:noProof/>
                <w:webHidden/>
              </w:rPr>
              <w:fldChar w:fldCharType="end"/>
            </w:r>
          </w:hyperlink>
        </w:p>
        <w:p w:rsidR="008858D0" w:rsidRDefault="00B45EE9">
          <w:pPr>
            <w:pStyle w:val="TOC2"/>
            <w:framePr w:wrap="around"/>
            <w:tabs>
              <w:tab w:val="right" w:leader="dot" w:pos="9740"/>
            </w:tabs>
            <w:rPr>
              <w:rFonts w:asciiTheme="minorHAnsi" w:eastAsiaTheme="minorEastAsia" w:hAnsiTheme="minorHAnsi"/>
              <w:noProof/>
              <w:sz w:val="22"/>
              <w:szCs w:val="22"/>
              <w:lang w:val="en-GB" w:eastAsia="en-GB"/>
            </w:rPr>
          </w:pPr>
          <w:hyperlink w:anchor="_Toc528684089" w:history="1">
            <w:r w:rsidR="008858D0" w:rsidRPr="0017672A">
              <w:rPr>
                <w:rStyle w:val="Hyperlink"/>
                <w:noProof/>
              </w:rPr>
              <w:t>Important Telephone Numbers</w:t>
            </w:r>
            <w:r w:rsidR="008858D0">
              <w:rPr>
                <w:noProof/>
                <w:webHidden/>
              </w:rPr>
              <w:tab/>
            </w:r>
            <w:r w:rsidR="008858D0">
              <w:rPr>
                <w:noProof/>
                <w:webHidden/>
              </w:rPr>
              <w:fldChar w:fldCharType="begin"/>
            </w:r>
            <w:r w:rsidR="008858D0">
              <w:rPr>
                <w:noProof/>
                <w:webHidden/>
              </w:rPr>
              <w:instrText xml:space="preserve"> PAGEREF _Toc528684089 \h </w:instrText>
            </w:r>
            <w:r w:rsidR="008858D0">
              <w:rPr>
                <w:noProof/>
                <w:webHidden/>
              </w:rPr>
            </w:r>
            <w:r w:rsidR="008858D0">
              <w:rPr>
                <w:noProof/>
                <w:webHidden/>
              </w:rPr>
              <w:fldChar w:fldCharType="separate"/>
            </w:r>
            <w:r w:rsidR="001F1854">
              <w:rPr>
                <w:noProof/>
                <w:webHidden/>
              </w:rPr>
              <w:t>10</w:t>
            </w:r>
            <w:r w:rsidR="008858D0">
              <w:rPr>
                <w:noProof/>
                <w:webHidden/>
              </w:rPr>
              <w:fldChar w:fldCharType="end"/>
            </w:r>
          </w:hyperlink>
        </w:p>
        <w:p w:rsidR="008858D0" w:rsidRDefault="00B45EE9">
          <w:pPr>
            <w:pStyle w:val="TOC1"/>
            <w:framePr w:wrap="around"/>
            <w:tabs>
              <w:tab w:val="right" w:leader="dot" w:pos="9740"/>
            </w:tabs>
            <w:rPr>
              <w:rFonts w:asciiTheme="minorHAnsi" w:eastAsiaTheme="minorEastAsia" w:hAnsiTheme="minorHAnsi" w:cstheme="minorBidi"/>
              <w:b w:val="0"/>
              <w:color w:val="auto"/>
              <w:sz w:val="22"/>
              <w:szCs w:val="22"/>
              <w:lang w:eastAsia="en-GB"/>
            </w:rPr>
          </w:pPr>
          <w:hyperlink w:anchor="_Toc528684090" w:history="1">
            <w:r w:rsidR="008858D0" w:rsidRPr="0017672A">
              <w:rPr>
                <w:rStyle w:val="Hyperlink"/>
              </w:rPr>
              <w:t>Section 2</w:t>
            </w:r>
            <w:r w:rsidR="008858D0">
              <w:rPr>
                <w:webHidden/>
              </w:rPr>
              <w:tab/>
            </w:r>
            <w:r w:rsidR="008858D0">
              <w:rPr>
                <w:webHidden/>
              </w:rPr>
              <w:fldChar w:fldCharType="begin"/>
            </w:r>
            <w:r w:rsidR="008858D0">
              <w:rPr>
                <w:webHidden/>
              </w:rPr>
              <w:instrText xml:space="preserve"> PAGEREF _Toc528684090 \h </w:instrText>
            </w:r>
            <w:r w:rsidR="008858D0">
              <w:rPr>
                <w:webHidden/>
              </w:rPr>
            </w:r>
            <w:r w:rsidR="008858D0">
              <w:rPr>
                <w:webHidden/>
              </w:rPr>
              <w:fldChar w:fldCharType="separate"/>
            </w:r>
            <w:r w:rsidR="001F1854">
              <w:rPr>
                <w:webHidden/>
              </w:rPr>
              <w:t>12</w:t>
            </w:r>
            <w:r w:rsidR="008858D0">
              <w:rPr>
                <w:webHidden/>
              </w:rPr>
              <w:fldChar w:fldCharType="end"/>
            </w:r>
          </w:hyperlink>
        </w:p>
        <w:p w:rsidR="008858D0" w:rsidRDefault="00B45EE9">
          <w:pPr>
            <w:pStyle w:val="TOC2"/>
            <w:framePr w:wrap="around"/>
            <w:tabs>
              <w:tab w:val="right" w:leader="dot" w:pos="9740"/>
            </w:tabs>
            <w:rPr>
              <w:rFonts w:asciiTheme="minorHAnsi" w:eastAsiaTheme="minorEastAsia" w:hAnsiTheme="minorHAnsi"/>
              <w:noProof/>
              <w:sz w:val="22"/>
              <w:szCs w:val="22"/>
              <w:lang w:val="en-GB" w:eastAsia="en-GB"/>
            </w:rPr>
          </w:pPr>
          <w:hyperlink w:anchor="_Toc528684091" w:history="1">
            <w:r w:rsidR="008858D0" w:rsidRPr="0017672A">
              <w:rPr>
                <w:rStyle w:val="Hyperlink"/>
                <w:noProof/>
              </w:rPr>
              <w:t>Key Actions</w:t>
            </w:r>
            <w:r w:rsidR="008858D0">
              <w:rPr>
                <w:noProof/>
                <w:webHidden/>
              </w:rPr>
              <w:tab/>
            </w:r>
            <w:r w:rsidR="008858D0">
              <w:rPr>
                <w:noProof/>
                <w:webHidden/>
              </w:rPr>
              <w:fldChar w:fldCharType="begin"/>
            </w:r>
            <w:r w:rsidR="008858D0">
              <w:rPr>
                <w:noProof/>
                <w:webHidden/>
              </w:rPr>
              <w:instrText xml:space="preserve"> PAGEREF _Toc528684091 \h </w:instrText>
            </w:r>
            <w:r w:rsidR="008858D0">
              <w:rPr>
                <w:noProof/>
                <w:webHidden/>
              </w:rPr>
            </w:r>
            <w:r w:rsidR="008858D0">
              <w:rPr>
                <w:noProof/>
                <w:webHidden/>
              </w:rPr>
              <w:fldChar w:fldCharType="separate"/>
            </w:r>
            <w:r w:rsidR="001F1854">
              <w:rPr>
                <w:noProof/>
                <w:webHidden/>
              </w:rPr>
              <w:t>12</w:t>
            </w:r>
            <w:r w:rsidR="008858D0">
              <w:rPr>
                <w:noProof/>
                <w:webHidden/>
              </w:rPr>
              <w:fldChar w:fldCharType="end"/>
            </w:r>
          </w:hyperlink>
        </w:p>
        <w:p w:rsidR="008858D0" w:rsidRDefault="00B45EE9">
          <w:pPr>
            <w:pStyle w:val="TOC2"/>
            <w:framePr w:wrap="around"/>
            <w:tabs>
              <w:tab w:val="right" w:leader="dot" w:pos="9740"/>
            </w:tabs>
            <w:rPr>
              <w:rFonts w:asciiTheme="minorHAnsi" w:eastAsiaTheme="minorEastAsia" w:hAnsiTheme="minorHAnsi"/>
              <w:noProof/>
              <w:sz w:val="22"/>
              <w:szCs w:val="22"/>
              <w:lang w:val="en-GB" w:eastAsia="en-GB"/>
            </w:rPr>
          </w:pPr>
          <w:hyperlink w:anchor="_Toc528684092" w:history="1">
            <w:r w:rsidR="008858D0" w:rsidRPr="0017672A">
              <w:rPr>
                <w:rStyle w:val="Hyperlink"/>
                <w:noProof/>
              </w:rPr>
              <w:t>Volunteer Briefing</w:t>
            </w:r>
            <w:r w:rsidR="008858D0">
              <w:rPr>
                <w:noProof/>
                <w:webHidden/>
              </w:rPr>
              <w:tab/>
            </w:r>
            <w:r w:rsidR="008858D0">
              <w:rPr>
                <w:noProof/>
                <w:webHidden/>
              </w:rPr>
              <w:fldChar w:fldCharType="begin"/>
            </w:r>
            <w:r w:rsidR="008858D0">
              <w:rPr>
                <w:noProof/>
                <w:webHidden/>
              </w:rPr>
              <w:instrText xml:space="preserve"> PAGEREF _Toc528684092 \h </w:instrText>
            </w:r>
            <w:r w:rsidR="008858D0">
              <w:rPr>
                <w:noProof/>
                <w:webHidden/>
              </w:rPr>
            </w:r>
            <w:r w:rsidR="008858D0">
              <w:rPr>
                <w:noProof/>
                <w:webHidden/>
              </w:rPr>
              <w:fldChar w:fldCharType="separate"/>
            </w:r>
            <w:r w:rsidR="001F1854">
              <w:rPr>
                <w:noProof/>
                <w:webHidden/>
              </w:rPr>
              <w:t>13</w:t>
            </w:r>
            <w:r w:rsidR="008858D0">
              <w:rPr>
                <w:noProof/>
                <w:webHidden/>
              </w:rPr>
              <w:fldChar w:fldCharType="end"/>
            </w:r>
          </w:hyperlink>
        </w:p>
        <w:p w:rsidR="008858D0" w:rsidRDefault="00B45EE9">
          <w:pPr>
            <w:pStyle w:val="TOC2"/>
            <w:framePr w:wrap="around"/>
            <w:tabs>
              <w:tab w:val="right" w:leader="dot" w:pos="9740"/>
            </w:tabs>
            <w:rPr>
              <w:rFonts w:asciiTheme="minorHAnsi" w:eastAsiaTheme="minorEastAsia" w:hAnsiTheme="minorHAnsi"/>
              <w:noProof/>
              <w:sz w:val="22"/>
              <w:szCs w:val="22"/>
              <w:lang w:val="en-GB" w:eastAsia="en-GB"/>
            </w:rPr>
          </w:pPr>
          <w:hyperlink w:anchor="_Toc528684093" w:history="1">
            <w:r w:rsidR="008858D0" w:rsidRPr="0017672A">
              <w:rPr>
                <w:rStyle w:val="Hyperlink"/>
                <w:noProof/>
              </w:rPr>
              <w:t>Local Hazards &amp; Threats</w:t>
            </w:r>
            <w:r w:rsidR="008858D0">
              <w:rPr>
                <w:noProof/>
                <w:webHidden/>
              </w:rPr>
              <w:tab/>
            </w:r>
            <w:r w:rsidR="008858D0">
              <w:rPr>
                <w:noProof/>
                <w:webHidden/>
              </w:rPr>
              <w:fldChar w:fldCharType="begin"/>
            </w:r>
            <w:r w:rsidR="008858D0">
              <w:rPr>
                <w:noProof/>
                <w:webHidden/>
              </w:rPr>
              <w:instrText xml:space="preserve"> PAGEREF _Toc528684093 \h </w:instrText>
            </w:r>
            <w:r w:rsidR="008858D0">
              <w:rPr>
                <w:noProof/>
                <w:webHidden/>
              </w:rPr>
            </w:r>
            <w:r w:rsidR="008858D0">
              <w:rPr>
                <w:noProof/>
                <w:webHidden/>
              </w:rPr>
              <w:fldChar w:fldCharType="separate"/>
            </w:r>
            <w:r w:rsidR="001F1854">
              <w:rPr>
                <w:noProof/>
                <w:webHidden/>
              </w:rPr>
              <w:t>14</w:t>
            </w:r>
            <w:r w:rsidR="008858D0">
              <w:rPr>
                <w:noProof/>
                <w:webHidden/>
              </w:rPr>
              <w:fldChar w:fldCharType="end"/>
            </w:r>
          </w:hyperlink>
        </w:p>
        <w:p w:rsidR="008858D0" w:rsidRDefault="00B45EE9">
          <w:pPr>
            <w:pStyle w:val="TOC2"/>
            <w:framePr w:wrap="around"/>
            <w:tabs>
              <w:tab w:val="right" w:leader="dot" w:pos="9740"/>
            </w:tabs>
            <w:rPr>
              <w:rFonts w:asciiTheme="minorHAnsi" w:eastAsiaTheme="minorEastAsia" w:hAnsiTheme="minorHAnsi"/>
              <w:noProof/>
              <w:sz w:val="22"/>
              <w:szCs w:val="22"/>
              <w:lang w:val="en-GB" w:eastAsia="en-GB"/>
            </w:rPr>
          </w:pPr>
          <w:hyperlink w:anchor="_Toc528684094" w:history="1">
            <w:r w:rsidR="008858D0" w:rsidRPr="001A1619">
              <w:rPr>
                <w:rStyle w:val="Hyperlink"/>
                <w:noProof/>
              </w:rPr>
              <w:t>Flood Plan</w:t>
            </w:r>
            <w:r w:rsidR="00EE384C">
              <w:rPr>
                <w:rStyle w:val="Hyperlink"/>
                <w:noProof/>
              </w:rPr>
              <w:t>s</w:t>
            </w:r>
            <w:r w:rsidR="008858D0">
              <w:rPr>
                <w:noProof/>
                <w:webHidden/>
              </w:rPr>
              <w:tab/>
            </w:r>
            <w:r w:rsidR="008858D0">
              <w:rPr>
                <w:noProof/>
                <w:webHidden/>
              </w:rPr>
              <w:fldChar w:fldCharType="begin"/>
            </w:r>
            <w:r w:rsidR="008858D0">
              <w:rPr>
                <w:noProof/>
                <w:webHidden/>
              </w:rPr>
              <w:instrText xml:space="preserve"> PAGEREF _Toc528684094 \h </w:instrText>
            </w:r>
            <w:r w:rsidR="008858D0">
              <w:rPr>
                <w:noProof/>
                <w:webHidden/>
              </w:rPr>
            </w:r>
            <w:r w:rsidR="008858D0">
              <w:rPr>
                <w:noProof/>
                <w:webHidden/>
              </w:rPr>
              <w:fldChar w:fldCharType="separate"/>
            </w:r>
            <w:r w:rsidR="001F1854">
              <w:rPr>
                <w:noProof/>
                <w:webHidden/>
              </w:rPr>
              <w:t>14</w:t>
            </w:r>
            <w:r w:rsidR="008858D0">
              <w:rPr>
                <w:noProof/>
                <w:webHidden/>
              </w:rPr>
              <w:fldChar w:fldCharType="end"/>
            </w:r>
          </w:hyperlink>
        </w:p>
        <w:p w:rsidR="008858D0" w:rsidRDefault="00B45EE9">
          <w:pPr>
            <w:pStyle w:val="TOC1"/>
            <w:framePr w:wrap="around"/>
            <w:tabs>
              <w:tab w:val="right" w:leader="dot" w:pos="9740"/>
            </w:tabs>
            <w:rPr>
              <w:rFonts w:asciiTheme="minorHAnsi" w:eastAsiaTheme="minorEastAsia" w:hAnsiTheme="minorHAnsi" w:cstheme="minorBidi"/>
              <w:b w:val="0"/>
              <w:color w:val="auto"/>
              <w:sz w:val="22"/>
              <w:szCs w:val="22"/>
              <w:lang w:eastAsia="en-GB"/>
            </w:rPr>
          </w:pPr>
          <w:hyperlink w:anchor="_Toc528684095" w:history="1">
            <w:r w:rsidR="008858D0" w:rsidRPr="0017672A">
              <w:rPr>
                <w:rStyle w:val="Hyperlink"/>
              </w:rPr>
              <w:t>Section 3</w:t>
            </w:r>
            <w:r w:rsidR="008858D0">
              <w:rPr>
                <w:webHidden/>
              </w:rPr>
              <w:tab/>
            </w:r>
            <w:r w:rsidR="008858D0">
              <w:rPr>
                <w:webHidden/>
              </w:rPr>
              <w:fldChar w:fldCharType="begin"/>
            </w:r>
            <w:r w:rsidR="008858D0">
              <w:rPr>
                <w:webHidden/>
              </w:rPr>
              <w:instrText xml:space="preserve"> PAGEREF _Toc528684095 \h </w:instrText>
            </w:r>
            <w:r w:rsidR="008858D0">
              <w:rPr>
                <w:webHidden/>
              </w:rPr>
            </w:r>
            <w:r w:rsidR="008858D0">
              <w:rPr>
                <w:webHidden/>
              </w:rPr>
              <w:fldChar w:fldCharType="separate"/>
            </w:r>
            <w:r w:rsidR="001F1854">
              <w:rPr>
                <w:webHidden/>
              </w:rPr>
              <w:t>15</w:t>
            </w:r>
            <w:r w:rsidR="008858D0">
              <w:rPr>
                <w:webHidden/>
              </w:rPr>
              <w:fldChar w:fldCharType="end"/>
            </w:r>
          </w:hyperlink>
        </w:p>
        <w:p w:rsidR="008858D0" w:rsidRDefault="00B45EE9">
          <w:pPr>
            <w:pStyle w:val="TOC2"/>
            <w:framePr w:wrap="around"/>
            <w:tabs>
              <w:tab w:val="right" w:leader="dot" w:pos="9740"/>
            </w:tabs>
            <w:rPr>
              <w:rFonts w:asciiTheme="minorHAnsi" w:eastAsiaTheme="minorEastAsia" w:hAnsiTheme="minorHAnsi"/>
              <w:noProof/>
              <w:sz w:val="22"/>
              <w:szCs w:val="22"/>
              <w:lang w:val="en-GB" w:eastAsia="en-GB"/>
            </w:rPr>
          </w:pPr>
          <w:hyperlink w:anchor="_Toc528684096" w:history="1">
            <w:r w:rsidR="008858D0" w:rsidRPr="0017672A">
              <w:rPr>
                <w:rStyle w:val="Hyperlink"/>
                <w:noProof/>
              </w:rPr>
              <w:t>Emergency Planning Group</w:t>
            </w:r>
            <w:r w:rsidR="008858D0">
              <w:rPr>
                <w:noProof/>
                <w:webHidden/>
              </w:rPr>
              <w:tab/>
            </w:r>
            <w:r w:rsidR="008858D0">
              <w:rPr>
                <w:noProof/>
                <w:webHidden/>
              </w:rPr>
              <w:fldChar w:fldCharType="begin"/>
            </w:r>
            <w:r w:rsidR="008858D0">
              <w:rPr>
                <w:noProof/>
                <w:webHidden/>
              </w:rPr>
              <w:instrText xml:space="preserve"> PAGEREF _Toc528684096 \h </w:instrText>
            </w:r>
            <w:r w:rsidR="008858D0">
              <w:rPr>
                <w:noProof/>
                <w:webHidden/>
              </w:rPr>
            </w:r>
            <w:r w:rsidR="008858D0">
              <w:rPr>
                <w:noProof/>
                <w:webHidden/>
              </w:rPr>
              <w:fldChar w:fldCharType="separate"/>
            </w:r>
            <w:r w:rsidR="001F1854">
              <w:rPr>
                <w:noProof/>
                <w:webHidden/>
              </w:rPr>
              <w:t>15</w:t>
            </w:r>
            <w:r w:rsidR="008858D0">
              <w:rPr>
                <w:noProof/>
                <w:webHidden/>
              </w:rPr>
              <w:fldChar w:fldCharType="end"/>
            </w:r>
          </w:hyperlink>
        </w:p>
        <w:p w:rsidR="008858D0" w:rsidRDefault="00B45EE9">
          <w:pPr>
            <w:pStyle w:val="TOC2"/>
            <w:framePr w:wrap="around"/>
            <w:tabs>
              <w:tab w:val="right" w:leader="dot" w:pos="9740"/>
            </w:tabs>
            <w:rPr>
              <w:rFonts w:asciiTheme="minorHAnsi" w:eastAsiaTheme="minorEastAsia" w:hAnsiTheme="minorHAnsi"/>
              <w:noProof/>
              <w:sz w:val="22"/>
              <w:szCs w:val="22"/>
              <w:lang w:val="en-GB" w:eastAsia="en-GB"/>
            </w:rPr>
          </w:pPr>
          <w:hyperlink w:anchor="_Toc528684097" w:history="1">
            <w:r w:rsidR="008858D0" w:rsidRPr="0017672A">
              <w:rPr>
                <w:rStyle w:val="Hyperlink"/>
                <w:noProof/>
              </w:rPr>
              <w:t>Community Incident Room</w:t>
            </w:r>
            <w:r w:rsidR="008858D0">
              <w:rPr>
                <w:noProof/>
                <w:webHidden/>
              </w:rPr>
              <w:tab/>
            </w:r>
            <w:r w:rsidR="008858D0">
              <w:rPr>
                <w:noProof/>
                <w:webHidden/>
              </w:rPr>
              <w:fldChar w:fldCharType="begin"/>
            </w:r>
            <w:r w:rsidR="008858D0">
              <w:rPr>
                <w:noProof/>
                <w:webHidden/>
              </w:rPr>
              <w:instrText xml:space="preserve"> PAGEREF _Toc528684097 \h </w:instrText>
            </w:r>
            <w:r w:rsidR="008858D0">
              <w:rPr>
                <w:noProof/>
                <w:webHidden/>
              </w:rPr>
            </w:r>
            <w:r w:rsidR="008858D0">
              <w:rPr>
                <w:noProof/>
                <w:webHidden/>
              </w:rPr>
              <w:fldChar w:fldCharType="separate"/>
            </w:r>
            <w:r w:rsidR="001F1854">
              <w:rPr>
                <w:noProof/>
                <w:webHidden/>
              </w:rPr>
              <w:t>16</w:t>
            </w:r>
            <w:r w:rsidR="008858D0">
              <w:rPr>
                <w:noProof/>
                <w:webHidden/>
              </w:rPr>
              <w:fldChar w:fldCharType="end"/>
            </w:r>
          </w:hyperlink>
        </w:p>
        <w:p w:rsidR="008858D0" w:rsidRDefault="00B45EE9">
          <w:pPr>
            <w:pStyle w:val="TOC2"/>
            <w:framePr w:wrap="around"/>
            <w:tabs>
              <w:tab w:val="right" w:leader="dot" w:pos="9740"/>
            </w:tabs>
            <w:rPr>
              <w:rFonts w:asciiTheme="minorHAnsi" w:eastAsiaTheme="minorEastAsia" w:hAnsiTheme="minorHAnsi"/>
              <w:noProof/>
              <w:sz w:val="22"/>
              <w:szCs w:val="22"/>
              <w:lang w:val="en-GB" w:eastAsia="en-GB"/>
            </w:rPr>
          </w:pPr>
          <w:hyperlink w:anchor="_Toc528684098" w:history="1">
            <w:r w:rsidR="00D101E7">
              <w:rPr>
                <w:rStyle w:val="Hyperlink"/>
                <w:noProof/>
              </w:rPr>
              <w:t>Emergency Evacuation</w:t>
            </w:r>
            <w:r w:rsidR="00EE384C">
              <w:rPr>
                <w:rStyle w:val="Hyperlink"/>
                <w:noProof/>
              </w:rPr>
              <w:t xml:space="preserve"> Centre</w:t>
            </w:r>
            <w:r w:rsidR="008858D0">
              <w:rPr>
                <w:noProof/>
                <w:webHidden/>
              </w:rPr>
              <w:tab/>
            </w:r>
            <w:r w:rsidR="008858D0">
              <w:rPr>
                <w:noProof/>
                <w:webHidden/>
              </w:rPr>
              <w:fldChar w:fldCharType="begin"/>
            </w:r>
            <w:r w:rsidR="008858D0">
              <w:rPr>
                <w:noProof/>
                <w:webHidden/>
              </w:rPr>
              <w:instrText xml:space="preserve"> PAGEREF _Toc528684098 \h </w:instrText>
            </w:r>
            <w:r w:rsidR="008858D0">
              <w:rPr>
                <w:noProof/>
                <w:webHidden/>
              </w:rPr>
            </w:r>
            <w:r w:rsidR="008858D0">
              <w:rPr>
                <w:noProof/>
                <w:webHidden/>
              </w:rPr>
              <w:fldChar w:fldCharType="separate"/>
            </w:r>
            <w:r w:rsidR="001F1854">
              <w:rPr>
                <w:noProof/>
                <w:webHidden/>
              </w:rPr>
              <w:t>16</w:t>
            </w:r>
            <w:r w:rsidR="008858D0">
              <w:rPr>
                <w:noProof/>
                <w:webHidden/>
              </w:rPr>
              <w:fldChar w:fldCharType="end"/>
            </w:r>
          </w:hyperlink>
        </w:p>
        <w:p w:rsidR="008858D0" w:rsidRDefault="00B45EE9">
          <w:pPr>
            <w:pStyle w:val="TOC2"/>
            <w:framePr w:wrap="around"/>
            <w:tabs>
              <w:tab w:val="right" w:leader="dot" w:pos="9740"/>
            </w:tabs>
            <w:rPr>
              <w:rFonts w:asciiTheme="minorHAnsi" w:eastAsiaTheme="minorEastAsia" w:hAnsiTheme="minorHAnsi"/>
              <w:noProof/>
              <w:sz w:val="22"/>
              <w:szCs w:val="22"/>
              <w:lang w:val="en-GB" w:eastAsia="en-GB"/>
            </w:rPr>
          </w:pPr>
          <w:hyperlink w:anchor="_Toc528684099" w:history="1">
            <w:r w:rsidR="008858D0" w:rsidRPr="0017672A">
              <w:rPr>
                <w:rStyle w:val="Hyperlink"/>
                <w:noProof/>
              </w:rPr>
              <w:t>Community Emergency Box</w:t>
            </w:r>
            <w:r w:rsidR="008858D0">
              <w:rPr>
                <w:noProof/>
                <w:webHidden/>
              </w:rPr>
              <w:tab/>
            </w:r>
            <w:r w:rsidR="008858D0">
              <w:rPr>
                <w:noProof/>
                <w:webHidden/>
              </w:rPr>
              <w:fldChar w:fldCharType="begin"/>
            </w:r>
            <w:r w:rsidR="008858D0">
              <w:rPr>
                <w:noProof/>
                <w:webHidden/>
              </w:rPr>
              <w:instrText xml:space="preserve"> PAGEREF _Toc528684099 \h </w:instrText>
            </w:r>
            <w:r w:rsidR="008858D0">
              <w:rPr>
                <w:noProof/>
                <w:webHidden/>
              </w:rPr>
            </w:r>
            <w:r w:rsidR="008858D0">
              <w:rPr>
                <w:noProof/>
                <w:webHidden/>
              </w:rPr>
              <w:fldChar w:fldCharType="separate"/>
            </w:r>
            <w:r w:rsidR="001F1854">
              <w:rPr>
                <w:noProof/>
                <w:webHidden/>
              </w:rPr>
              <w:t>17</w:t>
            </w:r>
            <w:r w:rsidR="008858D0">
              <w:rPr>
                <w:noProof/>
                <w:webHidden/>
              </w:rPr>
              <w:fldChar w:fldCharType="end"/>
            </w:r>
          </w:hyperlink>
        </w:p>
        <w:p w:rsidR="008858D0" w:rsidRDefault="00B45EE9">
          <w:pPr>
            <w:pStyle w:val="TOC2"/>
            <w:framePr w:wrap="around"/>
            <w:tabs>
              <w:tab w:val="right" w:leader="dot" w:pos="9740"/>
            </w:tabs>
            <w:rPr>
              <w:rFonts w:asciiTheme="minorHAnsi" w:eastAsiaTheme="minorEastAsia" w:hAnsiTheme="minorHAnsi"/>
              <w:noProof/>
              <w:sz w:val="22"/>
              <w:szCs w:val="22"/>
              <w:lang w:val="en-GB" w:eastAsia="en-GB"/>
            </w:rPr>
          </w:pPr>
          <w:hyperlink w:anchor="_Toc528684100" w:history="1">
            <w:r w:rsidR="008858D0" w:rsidRPr="0017672A">
              <w:rPr>
                <w:rStyle w:val="Hyperlink"/>
                <w:noProof/>
              </w:rPr>
              <w:t>Vulnerable People</w:t>
            </w:r>
            <w:r w:rsidR="008858D0">
              <w:rPr>
                <w:noProof/>
                <w:webHidden/>
              </w:rPr>
              <w:tab/>
            </w:r>
            <w:r w:rsidR="008858D0">
              <w:rPr>
                <w:noProof/>
                <w:webHidden/>
              </w:rPr>
              <w:fldChar w:fldCharType="begin"/>
            </w:r>
            <w:r w:rsidR="008858D0">
              <w:rPr>
                <w:noProof/>
                <w:webHidden/>
              </w:rPr>
              <w:instrText xml:space="preserve"> PAGEREF _Toc528684100 \h </w:instrText>
            </w:r>
            <w:r w:rsidR="008858D0">
              <w:rPr>
                <w:noProof/>
                <w:webHidden/>
              </w:rPr>
            </w:r>
            <w:r w:rsidR="008858D0">
              <w:rPr>
                <w:noProof/>
                <w:webHidden/>
              </w:rPr>
              <w:fldChar w:fldCharType="separate"/>
            </w:r>
            <w:r w:rsidR="001F1854">
              <w:rPr>
                <w:noProof/>
                <w:webHidden/>
              </w:rPr>
              <w:t>17</w:t>
            </w:r>
            <w:r w:rsidR="008858D0">
              <w:rPr>
                <w:noProof/>
                <w:webHidden/>
              </w:rPr>
              <w:fldChar w:fldCharType="end"/>
            </w:r>
          </w:hyperlink>
        </w:p>
        <w:p w:rsidR="008858D0" w:rsidRDefault="00B45EE9">
          <w:pPr>
            <w:pStyle w:val="TOC2"/>
            <w:framePr w:wrap="around"/>
            <w:tabs>
              <w:tab w:val="right" w:leader="dot" w:pos="9740"/>
            </w:tabs>
            <w:rPr>
              <w:rFonts w:asciiTheme="minorHAnsi" w:eastAsiaTheme="minorEastAsia" w:hAnsiTheme="minorHAnsi"/>
              <w:noProof/>
              <w:sz w:val="22"/>
              <w:szCs w:val="22"/>
              <w:lang w:val="en-GB" w:eastAsia="en-GB"/>
            </w:rPr>
          </w:pPr>
          <w:hyperlink w:anchor="_Toc528684101" w:history="1">
            <w:r w:rsidR="008858D0" w:rsidRPr="0017672A">
              <w:rPr>
                <w:rStyle w:val="Hyperlink"/>
                <w:noProof/>
              </w:rPr>
              <w:t>Snow Clearance</w:t>
            </w:r>
            <w:r w:rsidR="008858D0">
              <w:rPr>
                <w:noProof/>
                <w:webHidden/>
              </w:rPr>
              <w:tab/>
            </w:r>
            <w:r w:rsidR="008858D0">
              <w:rPr>
                <w:noProof/>
                <w:webHidden/>
              </w:rPr>
              <w:fldChar w:fldCharType="begin"/>
            </w:r>
            <w:r w:rsidR="008858D0">
              <w:rPr>
                <w:noProof/>
                <w:webHidden/>
              </w:rPr>
              <w:instrText xml:space="preserve"> PAGEREF _Toc528684101 \h </w:instrText>
            </w:r>
            <w:r w:rsidR="008858D0">
              <w:rPr>
                <w:noProof/>
                <w:webHidden/>
              </w:rPr>
            </w:r>
            <w:r w:rsidR="008858D0">
              <w:rPr>
                <w:noProof/>
                <w:webHidden/>
              </w:rPr>
              <w:fldChar w:fldCharType="separate"/>
            </w:r>
            <w:r w:rsidR="001F1854">
              <w:rPr>
                <w:noProof/>
                <w:webHidden/>
              </w:rPr>
              <w:t>17</w:t>
            </w:r>
            <w:r w:rsidR="008858D0">
              <w:rPr>
                <w:noProof/>
                <w:webHidden/>
              </w:rPr>
              <w:fldChar w:fldCharType="end"/>
            </w:r>
          </w:hyperlink>
        </w:p>
        <w:p w:rsidR="008858D0" w:rsidRDefault="00B45EE9">
          <w:pPr>
            <w:pStyle w:val="TOC1"/>
            <w:framePr w:wrap="around"/>
            <w:tabs>
              <w:tab w:val="right" w:leader="dot" w:pos="9740"/>
            </w:tabs>
            <w:rPr>
              <w:rFonts w:asciiTheme="minorHAnsi" w:eastAsiaTheme="minorEastAsia" w:hAnsiTheme="minorHAnsi" w:cstheme="minorBidi"/>
              <w:b w:val="0"/>
              <w:color w:val="auto"/>
              <w:sz w:val="22"/>
              <w:szCs w:val="22"/>
              <w:lang w:eastAsia="en-GB"/>
            </w:rPr>
          </w:pPr>
          <w:hyperlink w:anchor="_Toc528684102" w:history="1">
            <w:r w:rsidR="008858D0" w:rsidRPr="0017672A">
              <w:rPr>
                <w:rStyle w:val="Hyperlink"/>
              </w:rPr>
              <w:t>Section 4</w:t>
            </w:r>
            <w:r w:rsidR="008858D0">
              <w:rPr>
                <w:webHidden/>
              </w:rPr>
              <w:tab/>
            </w:r>
            <w:r w:rsidR="008858D0">
              <w:rPr>
                <w:webHidden/>
              </w:rPr>
              <w:fldChar w:fldCharType="begin"/>
            </w:r>
            <w:r w:rsidR="008858D0">
              <w:rPr>
                <w:webHidden/>
              </w:rPr>
              <w:instrText xml:space="preserve"> PAGEREF _Toc528684102 \h </w:instrText>
            </w:r>
            <w:r w:rsidR="008858D0">
              <w:rPr>
                <w:webHidden/>
              </w:rPr>
            </w:r>
            <w:r w:rsidR="008858D0">
              <w:rPr>
                <w:webHidden/>
              </w:rPr>
              <w:fldChar w:fldCharType="separate"/>
            </w:r>
            <w:r w:rsidR="001F1854">
              <w:rPr>
                <w:webHidden/>
              </w:rPr>
              <w:t>18</w:t>
            </w:r>
            <w:r w:rsidR="008858D0">
              <w:rPr>
                <w:webHidden/>
              </w:rPr>
              <w:fldChar w:fldCharType="end"/>
            </w:r>
          </w:hyperlink>
        </w:p>
        <w:p w:rsidR="008858D0" w:rsidRDefault="00B45EE9">
          <w:pPr>
            <w:pStyle w:val="TOC1"/>
            <w:framePr w:wrap="around"/>
            <w:tabs>
              <w:tab w:val="right" w:leader="dot" w:pos="9740"/>
            </w:tabs>
            <w:rPr>
              <w:rFonts w:asciiTheme="minorHAnsi" w:eastAsiaTheme="minorEastAsia" w:hAnsiTheme="minorHAnsi" w:cstheme="minorBidi"/>
              <w:b w:val="0"/>
              <w:color w:val="auto"/>
              <w:sz w:val="22"/>
              <w:szCs w:val="22"/>
              <w:lang w:eastAsia="en-GB"/>
            </w:rPr>
          </w:pPr>
          <w:hyperlink w:anchor="_Toc528684103" w:history="1">
            <w:r w:rsidR="008858D0" w:rsidRPr="0017672A">
              <w:rPr>
                <w:rStyle w:val="Hyperlink"/>
              </w:rPr>
              <w:t>Community Map</w:t>
            </w:r>
            <w:r w:rsidR="008858D0">
              <w:rPr>
                <w:webHidden/>
              </w:rPr>
              <w:tab/>
            </w:r>
            <w:r w:rsidR="008858D0">
              <w:rPr>
                <w:webHidden/>
              </w:rPr>
              <w:fldChar w:fldCharType="begin"/>
            </w:r>
            <w:r w:rsidR="008858D0">
              <w:rPr>
                <w:webHidden/>
              </w:rPr>
              <w:instrText xml:space="preserve"> PAGEREF _Toc528684103 \h </w:instrText>
            </w:r>
            <w:r w:rsidR="008858D0">
              <w:rPr>
                <w:webHidden/>
              </w:rPr>
            </w:r>
            <w:r w:rsidR="008858D0">
              <w:rPr>
                <w:webHidden/>
              </w:rPr>
              <w:fldChar w:fldCharType="separate"/>
            </w:r>
            <w:r w:rsidR="001F1854">
              <w:rPr>
                <w:webHidden/>
              </w:rPr>
              <w:t>18</w:t>
            </w:r>
            <w:r w:rsidR="008858D0">
              <w:rPr>
                <w:webHidden/>
              </w:rPr>
              <w:fldChar w:fldCharType="end"/>
            </w:r>
          </w:hyperlink>
        </w:p>
        <w:p w:rsidR="008858D0" w:rsidRDefault="00B45EE9">
          <w:pPr>
            <w:pStyle w:val="TOC1"/>
            <w:framePr w:wrap="around"/>
            <w:tabs>
              <w:tab w:val="right" w:leader="dot" w:pos="9740"/>
            </w:tabs>
            <w:rPr>
              <w:rFonts w:asciiTheme="minorHAnsi" w:eastAsiaTheme="minorEastAsia" w:hAnsiTheme="minorHAnsi" w:cstheme="minorBidi"/>
              <w:b w:val="0"/>
              <w:color w:val="auto"/>
              <w:sz w:val="22"/>
              <w:szCs w:val="22"/>
              <w:lang w:eastAsia="en-GB"/>
            </w:rPr>
          </w:pPr>
          <w:hyperlink w:anchor="_Toc528684104" w:history="1">
            <w:r w:rsidR="008858D0" w:rsidRPr="0017672A">
              <w:rPr>
                <w:rStyle w:val="Hyperlink"/>
              </w:rPr>
              <w:t>Section 5</w:t>
            </w:r>
            <w:r w:rsidR="008858D0">
              <w:rPr>
                <w:webHidden/>
              </w:rPr>
              <w:tab/>
            </w:r>
            <w:r w:rsidR="008858D0">
              <w:rPr>
                <w:webHidden/>
              </w:rPr>
              <w:fldChar w:fldCharType="begin"/>
            </w:r>
            <w:r w:rsidR="008858D0">
              <w:rPr>
                <w:webHidden/>
              </w:rPr>
              <w:instrText xml:space="preserve"> PAGEREF _Toc528684104 \h </w:instrText>
            </w:r>
            <w:r w:rsidR="008858D0">
              <w:rPr>
                <w:webHidden/>
              </w:rPr>
            </w:r>
            <w:r w:rsidR="008858D0">
              <w:rPr>
                <w:webHidden/>
              </w:rPr>
              <w:fldChar w:fldCharType="separate"/>
            </w:r>
            <w:r w:rsidR="001F1854">
              <w:rPr>
                <w:webHidden/>
              </w:rPr>
              <w:t>18</w:t>
            </w:r>
            <w:r w:rsidR="008858D0">
              <w:rPr>
                <w:webHidden/>
              </w:rPr>
              <w:fldChar w:fldCharType="end"/>
            </w:r>
          </w:hyperlink>
        </w:p>
        <w:p w:rsidR="008858D0" w:rsidRDefault="00B45EE9">
          <w:pPr>
            <w:pStyle w:val="TOC1"/>
            <w:framePr w:wrap="around"/>
            <w:tabs>
              <w:tab w:val="right" w:leader="dot" w:pos="9740"/>
            </w:tabs>
            <w:rPr>
              <w:rFonts w:asciiTheme="minorHAnsi" w:eastAsiaTheme="minorEastAsia" w:hAnsiTheme="minorHAnsi" w:cstheme="minorBidi"/>
              <w:b w:val="0"/>
              <w:color w:val="auto"/>
              <w:sz w:val="22"/>
              <w:szCs w:val="22"/>
              <w:lang w:eastAsia="en-GB"/>
            </w:rPr>
          </w:pPr>
          <w:hyperlink w:anchor="_Toc528684105" w:history="1">
            <w:r w:rsidR="008858D0" w:rsidRPr="0017672A">
              <w:rPr>
                <w:rStyle w:val="Hyperlink"/>
              </w:rPr>
              <w:t>Community Flood Warning Map</w:t>
            </w:r>
            <w:r w:rsidR="008858D0">
              <w:rPr>
                <w:webHidden/>
              </w:rPr>
              <w:tab/>
            </w:r>
            <w:r w:rsidR="008858D0">
              <w:rPr>
                <w:webHidden/>
              </w:rPr>
              <w:fldChar w:fldCharType="begin"/>
            </w:r>
            <w:r w:rsidR="008858D0">
              <w:rPr>
                <w:webHidden/>
              </w:rPr>
              <w:instrText xml:space="preserve"> PAGEREF _Toc528684105 \h </w:instrText>
            </w:r>
            <w:r w:rsidR="008858D0">
              <w:rPr>
                <w:webHidden/>
              </w:rPr>
            </w:r>
            <w:r w:rsidR="008858D0">
              <w:rPr>
                <w:webHidden/>
              </w:rPr>
              <w:fldChar w:fldCharType="separate"/>
            </w:r>
            <w:r w:rsidR="001F1854">
              <w:rPr>
                <w:webHidden/>
              </w:rPr>
              <w:t>18</w:t>
            </w:r>
            <w:r w:rsidR="008858D0">
              <w:rPr>
                <w:webHidden/>
              </w:rPr>
              <w:fldChar w:fldCharType="end"/>
            </w:r>
          </w:hyperlink>
        </w:p>
        <w:p w:rsidR="008858D0" w:rsidRDefault="00B45EE9">
          <w:pPr>
            <w:pStyle w:val="TOC1"/>
            <w:framePr w:wrap="around"/>
            <w:tabs>
              <w:tab w:val="right" w:leader="dot" w:pos="9740"/>
            </w:tabs>
            <w:rPr>
              <w:rFonts w:asciiTheme="minorHAnsi" w:eastAsiaTheme="minorEastAsia" w:hAnsiTheme="minorHAnsi" w:cstheme="minorBidi"/>
              <w:b w:val="0"/>
              <w:color w:val="auto"/>
              <w:sz w:val="22"/>
              <w:szCs w:val="22"/>
              <w:lang w:eastAsia="en-GB"/>
            </w:rPr>
          </w:pPr>
          <w:hyperlink w:anchor="_Toc528684106" w:history="1">
            <w:r w:rsidR="008858D0" w:rsidRPr="0017672A">
              <w:rPr>
                <w:rStyle w:val="Hyperlink"/>
              </w:rPr>
              <w:t>Section 6</w:t>
            </w:r>
            <w:r w:rsidR="008858D0">
              <w:rPr>
                <w:webHidden/>
              </w:rPr>
              <w:tab/>
            </w:r>
            <w:r w:rsidR="008858D0">
              <w:rPr>
                <w:webHidden/>
              </w:rPr>
              <w:fldChar w:fldCharType="begin"/>
            </w:r>
            <w:r w:rsidR="008858D0">
              <w:rPr>
                <w:webHidden/>
              </w:rPr>
              <w:instrText xml:space="preserve"> PAGEREF _Toc528684106 \h </w:instrText>
            </w:r>
            <w:r w:rsidR="008858D0">
              <w:rPr>
                <w:webHidden/>
              </w:rPr>
            </w:r>
            <w:r w:rsidR="008858D0">
              <w:rPr>
                <w:webHidden/>
              </w:rPr>
              <w:fldChar w:fldCharType="separate"/>
            </w:r>
            <w:r w:rsidR="001F1854">
              <w:rPr>
                <w:webHidden/>
              </w:rPr>
              <w:t>18</w:t>
            </w:r>
            <w:r w:rsidR="008858D0">
              <w:rPr>
                <w:webHidden/>
              </w:rPr>
              <w:fldChar w:fldCharType="end"/>
            </w:r>
          </w:hyperlink>
        </w:p>
        <w:p w:rsidR="008858D0" w:rsidRDefault="00B45EE9">
          <w:pPr>
            <w:pStyle w:val="TOC1"/>
            <w:framePr w:wrap="around"/>
            <w:tabs>
              <w:tab w:val="right" w:leader="dot" w:pos="9740"/>
            </w:tabs>
            <w:rPr>
              <w:rFonts w:asciiTheme="minorHAnsi" w:eastAsiaTheme="minorEastAsia" w:hAnsiTheme="minorHAnsi" w:cstheme="minorBidi"/>
              <w:b w:val="0"/>
              <w:color w:val="auto"/>
              <w:sz w:val="22"/>
              <w:szCs w:val="22"/>
              <w:lang w:eastAsia="en-GB"/>
            </w:rPr>
          </w:pPr>
          <w:hyperlink w:anchor="_Toc528684107" w:history="1">
            <w:r w:rsidR="008858D0" w:rsidRPr="0017672A">
              <w:rPr>
                <w:rStyle w:val="Hyperlink"/>
              </w:rPr>
              <w:t>Community Flood Risk from Rivers and Sea</w:t>
            </w:r>
            <w:r w:rsidR="008858D0">
              <w:rPr>
                <w:webHidden/>
              </w:rPr>
              <w:tab/>
            </w:r>
            <w:r w:rsidR="008858D0">
              <w:rPr>
                <w:webHidden/>
              </w:rPr>
              <w:fldChar w:fldCharType="begin"/>
            </w:r>
            <w:r w:rsidR="008858D0">
              <w:rPr>
                <w:webHidden/>
              </w:rPr>
              <w:instrText xml:space="preserve"> PAGEREF _Toc528684107 \h </w:instrText>
            </w:r>
            <w:r w:rsidR="008858D0">
              <w:rPr>
                <w:webHidden/>
              </w:rPr>
            </w:r>
            <w:r w:rsidR="008858D0">
              <w:rPr>
                <w:webHidden/>
              </w:rPr>
              <w:fldChar w:fldCharType="separate"/>
            </w:r>
            <w:r w:rsidR="001F1854">
              <w:rPr>
                <w:webHidden/>
              </w:rPr>
              <w:t>18</w:t>
            </w:r>
            <w:r w:rsidR="008858D0">
              <w:rPr>
                <w:webHidden/>
              </w:rPr>
              <w:fldChar w:fldCharType="end"/>
            </w:r>
          </w:hyperlink>
        </w:p>
        <w:p w:rsidR="008858D0" w:rsidRDefault="00B45EE9">
          <w:pPr>
            <w:pStyle w:val="TOC1"/>
            <w:framePr w:wrap="around"/>
            <w:tabs>
              <w:tab w:val="right" w:leader="dot" w:pos="9740"/>
            </w:tabs>
            <w:rPr>
              <w:rFonts w:asciiTheme="minorHAnsi" w:eastAsiaTheme="minorEastAsia" w:hAnsiTheme="minorHAnsi" w:cstheme="minorBidi"/>
              <w:b w:val="0"/>
              <w:color w:val="auto"/>
              <w:sz w:val="22"/>
              <w:szCs w:val="22"/>
              <w:lang w:eastAsia="en-GB"/>
            </w:rPr>
          </w:pPr>
          <w:hyperlink w:anchor="_Toc528684108" w:history="1">
            <w:r w:rsidR="008858D0" w:rsidRPr="0017672A">
              <w:rPr>
                <w:rStyle w:val="Hyperlink"/>
              </w:rPr>
              <w:t>Section 7</w:t>
            </w:r>
            <w:r w:rsidR="008858D0">
              <w:rPr>
                <w:webHidden/>
              </w:rPr>
              <w:tab/>
            </w:r>
            <w:r w:rsidR="008858D0">
              <w:rPr>
                <w:webHidden/>
              </w:rPr>
              <w:fldChar w:fldCharType="begin"/>
            </w:r>
            <w:r w:rsidR="008858D0">
              <w:rPr>
                <w:webHidden/>
              </w:rPr>
              <w:instrText xml:space="preserve"> PAGEREF _Toc528684108 \h </w:instrText>
            </w:r>
            <w:r w:rsidR="008858D0">
              <w:rPr>
                <w:webHidden/>
              </w:rPr>
            </w:r>
            <w:r w:rsidR="008858D0">
              <w:rPr>
                <w:webHidden/>
              </w:rPr>
              <w:fldChar w:fldCharType="separate"/>
            </w:r>
            <w:r w:rsidR="001F1854">
              <w:rPr>
                <w:webHidden/>
              </w:rPr>
              <w:t>18</w:t>
            </w:r>
            <w:r w:rsidR="008858D0">
              <w:rPr>
                <w:webHidden/>
              </w:rPr>
              <w:fldChar w:fldCharType="end"/>
            </w:r>
          </w:hyperlink>
        </w:p>
        <w:p w:rsidR="008858D0" w:rsidRDefault="00B45EE9">
          <w:pPr>
            <w:pStyle w:val="TOC1"/>
            <w:framePr w:wrap="around"/>
            <w:tabs>
              <w:tab w:val="right" w:leader="dot" w:pos="9740"/>
            </w:tabs>
            <w:rPr>
              <w:rFonts w:asciiTheme="minorHAnsi" w:eastAsiaTheme="minorEastAsia" w:hAnsiTheme="minorHAnsi" w:cstheme="minorBidi"/>
              <w:b w:val="0"/>
              <w:color w:val="auto"/>
              <w:sz w:val="22"/>
              <w:szCs w:val="22"/>
              <w:lang w:eastAsia="en-GB"/>
            </w:rPr>
          </w:pPr>
          <w:hyperlink w:anchor="_Toc528684109" w:history="1">
            <w:r w:rsidR="008858D0" w:rsidRPr="0017672A">
              <w:rPr>
                <w:rStyle w:val="Hyperlink"/>
              </w:rPr>
              <w:t>Community Surface Water Map 1:30</w:t>
            </w:r>
            <w:r w:rsidR="008858D0">
              <w:rPr>
                <w:webHidden/>
              </w:rPr>
              <w:tab/>
            </w:r>
            <w:r w:rsidR="008858D0">
              <w:rPr>
                <w:webHidden/>
              </w:rPr>
              <w:fldChar w:fldCharType="begin"/>
            </w:r>
            <w:r w:rsidR="008858D0">
              <w:rPr>
                <w:webHidden/>
              </w:rPr>
              <w:instrText xml:space="preserve"> PAGEREF _Toc528684109 \h </w:instrText>
            </w:r>
            <w:r w:rsidR="008858D0">
              <w:rPr>
                <w:webHidden/>
              </w:rPr>
            </w:r>
            <w:r w:rsidR="008858D0">
              <w:rPr>
                <w:webHidden/>
              </w:rPr>
              <w:fldChar w:fldCharType="separate"/>
            </w:r>
            <w:r w:rsidR="001F1854">
              <w:rPr>
                <w:webHidden/>
              </w:rPr>
              <w:t>18</w:t>
            </w:r>
            <w:r w:rsidR="008858D0">
              <w:rPr>
                <w:webHidden/>
              </w:rPr>
              <w:fldChar w:fldCharType="end"/>
            </w:r>
          </w:hyperlink>
        </w:p>
        <w:p w:rsidR="008858D0" w:rsidRDefault="00B45EE9">
          <w:pPr>
            <w:pStyle w:val="TOC1"/>
            <w:framePr w:wrap="around"/>
            <w:tabs>
              <w:tab w:val="right" w:leader="dot" w:pos="9740"/>
            </w:tabs>
            <w:rPr>
              <w:rFonts w:asciiTheme="minorHAnsi" w:eastAsiaTheme="minorEastAsia" w:hAnsiTheme="minorHAnsi" w:cstheme="minorBidi"/>
              <w:b w:val="0"/>
              <w:color w:val="auto"/>
              <w:sz w:val="22"/>
              <w:szCs w:val="22"/>
              <w:lang w:eastAsia="en-GB"/>
            </w:rPr>
          </w:pPr>
          <w:hyperlink w:anchor="_Toc528684110" w:history="1">
            <w:r w:rsidR="008858D0" w:rsidRPr="0017672A">
              <w:rPr>
                <w:rStyle w:val="Hyperlink"/>
              </w:rPr>
              <w:t>Appendix 1</w:t>
            </w:r>
            <w:r w:rsidR="00EE384C">
              <w:rPr>
                <w:rStyle w:val="Hyperlink"/>
              </w:rPr>
              <w:t xml:space="preserve">, Initial Call Log  - following the ETHANE format </w:t>
            </w:r>
            <w:r w:rsidR="008858D0">
              <w:rPr>
                <w:webHidden/>
              </w:rPr>
              <w:tab/>
            </w:r>
            <w:r w:rsidR="008858D0">
              <w:rPr>
                <w:webHidden/>
              </w:rPr>
              <w:fldChar w:fldCharType="begin"/>
            </w:r>
            <w:r w:rsidR="008858D0">
              <w:rPr>
                <w:webHidden/>
              </w:rPr>
              <w:instrText xml:space="preserve"> PAGEREF _Toc528684110 \h </w:instrText>
            </w:r>
            <w:r w:rsidR="008858D0">
              <w:rPr>
                <w:webHidden/>
              </w:rPr>
            </w:r>
            <w:r w:rsidR="008858D0">
              <w:rPr>
                <w:webHidden/>
              </w:rPr>
              <w:fldChar w:fldCharType="separate"/>
            </w:r>
            <w:r w:rsidR="001F1854">
              <w:rPr>
                <w:webHidden/>
              </w:rPr>
              <w:t>19</w:t>
            </w:r>
            <w:r w:rsidR="008858D0">
              <w:rPr>
                <w:webHidden/>
              </w:rPr>
              <w:fldChar w:fldCharType="end"/>
            </w:r>
          </w:hyperlink>
        </w:p>
        <w:p w:rsidR="008858D0" w:rsidRDefault="00B45EE9">
          <w:pPr>
            <w:pStyle w:val="TOC1"/>
            <w:framePr w:wrap="around"/>
            <w:tabs>
              <w:tab w:val="right" w:leader="dot" w:pos="9740"/>
            </w:tabs>
            <w:rPr>
              <w:rFonts w:asciiTheme="minorHAnsi" w:eastAsiaTheme="minorEastAsia" w:hAnsiTheme="minorHAnsi" w:cstheme="minorBidi"/>
              <w:b w:val="0"/>
              <w:color w:val="auto"/>
              <w:sz w:val="22"/>
              <w:szCs w:val="22"/>
              <w:lang w:eastAsia="en-GB"/>
            </w:rPr>
          </w:pPr>
          <w:hyperlink w:anchor="_Toc528684111" w:history="1">
            <w:r w:rsidR="008858D0" w:rsidRPr="0017672A">
              <w:rPr>
                <w:rStyle w:val="Hyperlink"/>
              </w:rPr>
              <w:t>Appendix 2</w:t>
            </w:r>
            <w:r w:rsidR="00EE384C">
              <w:rPr>
                <w:rStyle w:val="Hyperlink"/>
              </w:rPr>
              <w:t xml:space="preserve">, Incident Log </w:t>
            </w:r>
            <w:r w:rsidR="008858D0">
              <w:rPr>
                <w:webHidden/>
              </w:rPr>
              <w:tab/>
            </w:r>
            <w:r w:rsidR="008858D0">
              <w:rPr>
                <w:webHidden/>
              </w:rPr>
              <w:fldChar w:fldCharType="begin"/>
            </w:r>
            <w:r w:rsidR="008858D0">
              <w:rPr>
                <w:webHidden/>
              </w:rPr>
              <w:instrText xml:space="preserve"> PAGEREF _Toc528684111 \h </w:instrText>
            </w:r>
            <w:r w:rsidR="008858D0">
              <w:rPr>
                <w:webHidden/>
              </w:rPr>
            </w:r>
            <w:r w:rsidR="008858D0">
              <w:rPr>
                <w:webHidden/>
              </w:rPr>
              <w:fldChar w:fldCharType="separate"/>
            </w:r>
            <w:r w:rsidR="001F1854">
              <w:rPr>
                <w:webHidden/>
              </w:rPr>
              <w:t>20</w:t>
            </w:r>
            <w:r w:rsidR="008858D0">
              <w:rPr>
                <w:webHidden/>
              </w:rPr>
              <w:fldChar w:fldCharType="end"/>
            </w:r>
          </w:hyperlink>
        </w:p>
        <w:p w:rsidR="008858D0" w:rsidRDefault="00B45EE9">
          <w:pPr>
            <w:pStyle w:val="TOC1"/>
            <w:framePr w:wrap="around"/>
            <w:tabs>
              <w:tab w:val="right" w:leader="dot" w:pos="9740"/>
            </w:tabs>
            <w:rPr>
              <w:rFonts w:asciiTheme="minorHAnsi" w:eastAsiaTheme="minorEastAsia" w:hAnsiTheme="minorHAnsi" w:cstheme="minorBidi"/>
              <w:b w:val="0"/>
              <w:color w:val="auto"/>
              <w:sz w:val="22"/>
              <w:szCs w:val="22"/>
              <w:lang w:eastAsia="en-GB"/>
            </w:rPr>
          </w:pPr>
          <w:hyperlink w:anchor="_Toc528684112" w:history="1">
            <w:r w:rsidR="008858D0" w:rsidRPr="0017672A">
              <w:rPr>
                <w:rStyle w:val="Hyperlink"/>
                <w:rFonts w:eastAsiaTheme="majorEastAsia"/>
                <w:bCs/>
              </w:rPr>
              <w:t>Appendix 3</w:t>
            </w:r>
            <w:r w:rsidR="00EE384C">
              <w:rPr>
                <w:rStyle w:val="Hyperlink"/>
                <w:rFonts w:eastAsiaTheme="majorEastAsia"/>
                <w:bCs/>
              </w:rPr>
              <w:t xml:space="preserve">, </w:t>
            </w:r>
            <w:r w:rsidR="00EE384C" w:rsidRPr="00EE384C">
              <w:rPr>
                <w:rStyle w:val="Hyperlink"/>
                <w:rFonts w:eastAsiaTheme="majorEastAsia"/>
                <w:bCs/>
              </w:rPr>
              <w:t>Flood Warning Codes</w:t>
            </w:r>
            <w:r w:rsidR="008858D0">
              <w:rPr>
                <w:webHidden/>
              </w:rPr>
              <w:tab/>
            </w:r>
            <w:r w:rsidR="008858D0">
              <w:rPr>
                <w:webHidden/>
              </w:rPr>
              <w:fldChar w:fldCharType="begin"/>
            </w:r>
            <w:r w:rsidR="008858D0">
              <w:rPr>
                <w:webHidden/>
              </w:rPr>
              <w:instrText xml:space="preserve"> PAGEREF _Toc528684112 \h </w:instrText>
            </w:r>
            <w:r w:rsidR="008858D0">
              <w:rPr>
                <w:webHidden/>
              </w:rPr>
            </w:r>
            <w:r w:rsidR="008858D0">
              <w:rPr>
                <w:webHidden/>
              </w:rPr>
              <w:fldChar w:fldCharType="separate"/>
            </w:r>
            <w:r w:rsidR="001F1854">
              <w:rPr>
                <w:webHidden/>
              </w:rPr>
              <w:t>21</w:t>
            </w:r>
            <w:r w:rsidR="008858D0">
              <w:rPr>
                <w:webHidden/>
              </w:rPr>
              <w:fldChar w:fldCharType="end"/>
            </w:r>
          </w:hyperlink>
        </w:p>
        <w:p w:rsidR="008858D0" w:rsidRDefault="008858D0" w:rsidP="00EE384C">
          <w:pPr>
            <w:pStyle w:val="TOC1"/>
            <w:framePr w:wrap="around"/>
            <w:tabs>
              <w:tab w:val="right" w:leader="dot" w:pos="9740"/>
            </w:tabs>
          </w:pPr>
          <w:r>
            <w:rPr>
              <w:b w:val="0"/>
              <w:bCs/>
            </w:rPr>
            <w:fldChar w:fldCharType="end"/>
          </w:r>
        </w:p>
      </w:sdtContent>
    </w:sdt>
    <w:p w:rsidR="001A1619" w:rsidRDefault="001A1619" w:rsidP="0028728C">
      <w:pPr>
        <w:spacing w:line="240" w:lineRule="auto"/>
        <w:rPr>
          <w:rFonts w:eastAsia="Times New Roman"/>
          <w:b/>
          <w:sz w:val="24"/>
          <w:szCs w:val="18"/>
        </w:rPr>
      </w:pPr>
    </w:p>
    <w:p w:rsidR="00EE384C" w:rsidRDefault="00EE384C" w:rsidP="0028728C">
      <w:pPr>
        <w:spacing w:line="240" w:lineRule="auto"/>
        <w:rPr>
          <w:rFonts w:eastAsia="Times New Roman"/>
          <w:b/>
          <w:sz w:val="24"/>
          <w:szCs w:val="18"/>
        </w:rPr>
      </w:pPr>
    </w:p>
    <w:p w:rsidR="0028728C" w:rsidRPr="008858D0" w:rsidRDefault="0028728C" w:rsidP="0028728C">
      <w:pPr>
        <w:spacing w:line="240" w:lineRule="auto"/>
        <w:rPr>
          <w:rFonts w:eastAsia="Times New Roman"/>
          <w:b/>
          <w:sz w:val="24"/>
          <w:szCs w:val="18"/>
        </w:rPr>
      </w:pPr>
      <w:r w:rsidRPr="008858D0">
        <w:rPr>
          <w:rFonts w:eastAsia="Times New Roman"/>
          <w:b/>
          <w:sz w:val="24"/>
          <w:szCs w:val="18"/>
        </w:rPr>
        <w:lastRenderedPageBreak/>
        <w:t xml:space="preserve">Plan History </w:t>
      </w:r>
    </w:p>
    <w:tbl>
      <w:tblPr>
        <w:tblStyle w:val="TableGrid"/>
        <w:tblW w:w="0" w:type="auto"/>
        <w:tblInd w:w="108" w:type="dxa"/>
        <w:tblLook w:val="04A0" w:firstRow="1" w:lastRow="0" w:firstColumn="1" w:lastColumn="0" w:noHBand="0" w:noVBand="1"/>
      </w:tblPr>
      <w:tblGrid>
        <w:gridCol w:w="2463"/>
        <w:gridCol w:w="4075"/>
        <w:gridCol w:w="3320"/>
      </w:tblGrid>
      <w:tr w:rsidR="0028728C" w:rsidTr="0087639E">
        <w:trPr>
          <w:trHeight w:val="251"/>
        </w:trPr>
        <w:tc>
          <w:tcPr>
            <w:tcW w:w="9858" w:type="dxa"/>
            <w:gridSpan w:val="3"/>
            <w:shd w:val="clear" w:color="auto" w:fill="D9D9D9" w:themeFill="background1" w:themeFillShade="D9"/>
          </w:tcPr>
          <w:p w:rsidR="0028728C" w:rsidRDefault="0028728C" w:rsidP="0028728C">
            <w:pPr>
              <w:jc w:val="center"/>
              <w:rPr>
                <w:rFonts w:eastAsia="Times New Roman"/>
                <w:sz w:val="28"/>
                <w:szCs w:val="18"/>
              </w:rPr>
            </w:pPr>
          </w:p>
          <w:p w:rsidR="0028728C" w:rsidRDefault="0028728C" w:rsidP="0028728C">
            <w:pPr>
              <w:jc w:val="center"/>
              <w:rPr>
                <w:rFonts w:eastAsia="Times New Roman"/>
                <w:sz w:val="28"/>
                <w:szCs w:val="18"/>
              </w:rPr>
            </w:pPr>
            <w:r>
              <w:rPr>
                <w:rFonts w:eastAsia="Times New Roman"/>
                <w:sz w:val="28"/>
                <w:szCs w:val="18"/>
              </w:rPr>
              <w:t>Record of Amendments / Revision of Plan</w:t>
            </w:r>
          </w:p>
          <w:p w:rsidR="0028728C" w:rsidRPr="0028728C" w:rsidRDefault="0028728C" w:rsidP="0028728C">
            <w:pPr>
              <w:jc w:val="center"/>
              <w:rPr>
                <w:rFonts w:eastAsia="Times New Roman"/>
                <w:sz w:val="28"/>
                <w:szCs w:val="18"/>
              </w:rPr>
            </w:pPr>
          </w:p>
        </w:tc>
      </w:tr>
      <w:tr w:rsidR="0028728C" w:rsidTr="0087639E">
        <w:trPr>
          <w:trHeight w:val="251"/>
        </w:trPr>
        <w:tc>
          <w:tcPr>
            <w:tcW w:w="2463" w:type="dxa"/>
            <w:shd w:val="clear" w:color="auto" w:fill="D9D9D9" w:themeFill="background1" w:themeFillShade="D9"/>
          </w:tcPr>
          <w:p w:rsidR="0028728C" w:rsidRPr="0028728C" w:rsidRDefault="0028728C" w:rsidP="0028728C">
            <w:pPr>
              <w:jc w:val="center"/>
              <w:rPr>
                <w:rFonts w:eastAsia="Times New Roman"/>
                <w:szCs w:val="18"/>
              </w:rPr>
            </w:pPr>
            <w:r>
              <w:rPr>
                <w:rFonts w:eastAsia="Times New Roman"/>
                <w:szCs w:val="18"/>
              </w:rPr>
              <w:t>Date</w:t>
            </w:r>
          </w:p>
        </w:tc>
        <w:tc>
          <w:tcPr>
            <w:tcW w:w="4075" w:type="dxa"/>
            <w:shd w:val="clear" w:color="auto" w:fill="D9D9D9" w:themeFill="background1" w:themeFillShade="D9"/>
          </w:tcPr>
          <w:p w:rsidR="0028728C" w:rsidRPr="0028728C" w:rsidRDefault="0028728C" w:rsidP="0028728C">
            <w:pPr>
              <w:jc w:val="center"/>
              <w:rPr>
                <w:rFonts w:eastAsia="Times New Roman"/>
                <w:szCs w:val="18"/>
              </w:rPr>
            </w:pPr>
            <w:r>
              <w:rPr>
                <w:rFonts w:eastAsia="Times New Roman"/>
                <w:szCs w:val="18"/>
              </w:rPr>
              <w:t>Details of amendments / revisions</w:t>
            </w:r>
          </w:p>
        </w:tc>
        <w:tc>
          <w:tcPr>
            <w:tcW w:w="3320" w:type="dxa"/>
            <w:shd w:val="clear" w:color="auto" w:fill="D9D9D9" w:themeFill="background1" w:themeFillShade="D9"/>
          </w:tcPr>
          <w:p w:rsidR="0028728C" w:rsidRPr="0028728C" w:rsidRDefault="0028728C" w:rsidP="0028728C">
            <w:pPr>
              <w:jc w:val="center"/>
              <w:rPr>
                <w:rFonts w:eastAsia="Times New Roman"/>
                <w:szCs w:val="18"/>
              </w:rPr>
            </w:pPr>
            <w:r>
              <w:rPr>
                <w:rFonts w:eastAsia="Times New Roman"/>
                <w:szCs w:val="18"/>
              </w:rPr>
              <w:t>Amended / revised by</w:t>
            </w:r>
          </w:p>
        </w:tc>
      </w:tr>
      <w:tr w:rsidR="0028728C" w:rsidTr="0087639E">
        <w:trPr>
          <w:trHeight w:val="251"/>
        </w:trPr>
        <w:tc>
          <w:tcPr>
            <w:tcW w:w="2463" w:type="dxa"/>
          </w:tcPr>
          <w:p w:rsidR="0028728C" w:rsidRPr="0028728C" w:rsidRDefault="0028728C" w:rsidP="0028728C">
            <w:pPr>
              <w:rPr>
                <w:rFonts w:eastAsia="Times New Roman"/>
                <w:szCs w:val="18"/>
              </w:rPr>
            </w:pPr>
            <w:r>
              <w:rPr>
                <w:rFonts w:eastAsia="Times New Roman"/>
                <w:szCs w:val="18"/>
              </w:rPr>
              <w:t>January 2015</w:t>
            </w:r>
          </w:p>
        </w:tc>
        <w:tc>
          <w:tcPr>
            <w:tcW w:w="4075" w:type="dxa"/>
          </w:tcPr>
          <w:p w:rsidR="0028728C" w:rsidRPr="0028728C" w:rsidRDefault="0028728C" w:rsidP="0028728C">
            <w:pPr>
              <w:rPr>
                <w:rFonts w:eastAsia="Times New Roman"/>
                <w:szCs w:val="18"/>
              </w:rPr>
            </w:pPr>
            <w:r>
              <w:rPr>
                <w:rFonts w:eastAsia="Times New Roman"/>
                <w:szCs w:val="18"/>
              </w:rPr>
              <w:t xml:space="preserve">Template revision and formulation </w:t>
            </w:r>
          </w:p>
        </w:tc>
        <w:tc>
          <w:tcPr>
            <w:tcW w:w="3320" w:type="dxa"/>
          </w:tcPr>
          <w:p w:rsidR="0028728C" w:rsidRPr="0028728C" w:rsidRDefault="0028728C" w:rsidP="0028728C">
            <w:pPr>
              <w:rPr>
                <w:rFonts w:eastAsia="Times New Roman"/>
                <w:szCs w:val="18"/>
              </w:rPr>
            </w:pPr>
            <w:r>
              <w:rPr>
                <w:rFonts w:eastAsia="Times New Roman"/>
                <w:szCs w:val="18"/>
              </w:rPr>
              <w:t>EPO Steve Eason-Harris</w:t>
            </w:r>
          </w:p>
        </w:tc>
      </w:tr>
      <w:tr w:rsidR="0028728C" w:rsidTr="0087639E">
        <w:trPr>
          <w:trHeight w:val="251"/>
        </w:trPr>
        <w:tc>
          <w:tcPr>
            <w:tcW w:w="2463" w:type="dxa"/>
          </w:tcPr>
          <w:p w:rsidR="0028728C" w:rsidRPr="00C429B7" w:rsidRDefault="00714A27" w:rsidP="0028728C">
            <w:pPr>
              <w:spacing w:after="200" w:line="276" w:lineRule="auto"/>
              <w:rPr>
                <w:rFonts w:eastAsia="Times New Roman"/>
                <w:szCs w:val="22"/>
              </w:rPr>
            </w:pPr>
            <w:r w:rsidRPr="00C429B7">
              <w:rPr>
                <w:rFonts w:eastAsia="Times New Roman"/>
                <w:szCs w:val="22"/>
              </w:rPr>
              <w:t>January 2015</w:t>
            </w:r>
          </w:p>
        </w:tc>
        <w:tc>
          <w:tcPr>
            <w:tcW w:w="4075" w:type="dxa"/>
          </w:tcPr>
          <w:p w:rsidR="0028728C" w:rsidRPr="00C429B7" w:rsidRDefault="00714A27" w:rsidP="0028728C">
            <w:pPr>
              <w:spacing w:after="200" w:line="276" w:lineRule="auto"/>
              <w:rPr>
                <w:rFonts w:eastAsia="Times New Roman"/>
                <w:szCs w:val="22"/>
              </w:rPr>
            </w:pPr>
            <w:r w:rsidRPr="00C429B7">
              <w:rPr>
                <w:rFonts w:eastAsia="Times New Roman"/>
                <w:szCs w:val="22"/>
              </w:rPr>
              <w:t>Comments on revised template</w:t>
            </w:r>
          </w:p>
        </w:tc>
        <w:tc>
          <w:tcPr>
            <w:tcW w:w="3320" w:type="dxa"/>
          </w:tcPr>
          <w:p w:rsidR="0028728C" w:rsidRPr="00C429B7" w:rsidRDefault="00521A25" w:rsidP="0028728C">
            <w:pPr>
              <w:spacing w:after="200" w:line="276" w:lineRule="auto"/>
              <w:rPr>
                <w:rFonts w:eastAsia="Times New Roman"/>
                <w:szCs w:val="22"/>
              </w:rPr>
            </w:pPr>
            <w:r>
              <w:rPr>
                <w:rFonts w:eastAsia="Times New Roman"/>
                <w:szCs w:val="22"/>
              </w:rPr>
              <w:t>EA Rachael McMahon / Melanie Byrne</w:t>
            </w:r>
          </w:p>
        </w:tc>
      </w:tr>
      <w:tr w:rsidR="0028728C" w:rsidRPr="006C48D2" w:rsidTr="0087639E">
        <w:trPr>
          <w:trHeight w:val="251"/>
        </w:trPr>
        <w:tc>
          <w:tcPr>
            <w:tcW w:w="2463" w:type="dxa"/>
          </w:tcPr>
          <w:p w:rsidR="0028728C" w:rsidRPr="006C48D2" w:rsidRDefault="006C48D2" w:rsidP="0028728C">
            <w:pPr>
              <w:rPr>
                <w:rFonts w:eastAsia="Times New Roman"/>
                <w:szCs w:val="18"/>
              </w:rPr>
            </w:pPr>
            <w:r w:rsidRPr="006C48D2">
              <w:rPr>
                <w:rFonts w:eastAsia="Times New Roman"/>
                <w:szCs w:val="18"/>
              </w:rPr>
              <w:t>May 2015</w:t>
            </w:r>
          </w:p>
        </w:tc>
        <w:tc>
          <w:tcPr>
            <w:tcW w:w="4075" w:type="dxa"/>
          </w:tcPr>
          <w:p w:rsidR="0028728C" w:rsidRPr="006C48D2" w:rsidRDefault="006C48D2" w:rsidP="0028728C">
            <w:pPr>
              <w:rPr>
                <w:rFonts w:eastAsia="Times New Roman"/>
                <w:szCs w:val="18"/>
              </w:rPr>
            </w:pPr>
            <w:r w:rsidRPr="006C48D2">
              <w:rPr>
                <w:rFonts w:eastAsia="Times New Roman"/>
                <w:szCs w:val="18"/>
              </w:rPr>
              <w:t xml:space="preserve">Front Cover design update </w:t>
            </w:r>
          </w:p>
        </w:tc>
        <w:tc>
          <w:tcPr>
            <w:tcW w:w="3320" w:type="dxa"/>
          </w:tcPr>
          <w:p w:rsidR="0028728C" w:rsidRPr="006C48D2" w:rsidRDefault="006C48D2" w:rsidP="0028728C">
            <w:pPr>
              <w:rPr>
                <w:rFonts w:eastAsia="Times New Roman"/>
                <w:szCs w:val="18"/>
              </w:rPr>
            </w:pPr>
            <w:r w:rsidRPr="006C48D2">
              <w:rPr>
                <w:rFonts w:eastAsia="Times New Roman"/>
                <w:szCs w:val="18"/>
              </w:rPr>
              <w:t xml:space="preserve">Boston Borough Council </w:t>
            </w:r>
          </w:p>
        </w:tc>
      </w:tr>
      <w:tr w:rsidR="0028728C" w:rsidRPr="00DA2203" w:rsidTr="0087639E">
        <w:trPr>
          <w:trHeight w:val="251"/>
        </w:trPr>
        <w:tc>
          <w:tcPr>
            <w:tcW w:w="2463" w:type="dxa"/>
          </w:tcPr>
          <w:p w:rsidR="0028728C" w:rsidRPr="00DA2203" w:rsidRDefault="00DA2203" w:rsidP="0028728C">
            <w:pPr>
              <w:rPr>
                <w:rFonts w:eastAsia="Times New Roman"/>
                <w:szCs w:val="18"/>
              </w:rPr>
            </w:pPr>
            <w:r w:rsidRPr="00DA2203">
              <w:rPr>
                <w:rFonts w:eastAsia="Times New Roman"/>
                <w:szCs w:val="18"/>
              </w:rPr>
              <w:t xml:space="preserve">January 2016 </w:t>
            </w:r>
          </w:p>
        </w:tc>
        <w:tc>
          <w:tcPr>
            <w:tcW w:w="4075" w:type="dxa"/>
          </w:tcPr>
          <w:p w:rsidR="0028728C" w:rsidRPr="00DA2203" w:rsidRDefault="00DA2203" w:rsidP="0028728C">
            <w:pPr>
              <w:rPr>
                <w:rFonts w:eastAsia="Times New Roman"/>
                <w:szCs w:val="18"/>
              </w:rPr>
            </w:pPr>
            <w:r w:rsidRPr="00DA2203">
              <w:rPr>
                <w:rFonts w:eastAsia="Times New Roman"/>
                <w:szCs w:val="18"/>
              </w:rPr>
              <w:t>Template amended to incorporate activation flow chart and key contacts list</w:t>
            </w:r>
          </w:p>
        </w:tc>
        <w:tc>
          <w:tcPr>
            <w:tcW w:w="3320" w:type="dxa"/>
          </w:tcPr>
          <w:p w:rsidR="0028728C" w:rsidRPr="00DA2203" w:rsidRDefault="00DA2203" w:rsidP="0028728C">
            <w:pPr>
              <w:rPr>
                <w:rFonts w:eastAsia="Times New Roman"/>
                <w:szCs w:val="18"/>
              </w:rPr>
            </w:pPr>
            <w:r w:rsidRPr="00DA2203">
              <w:rPr>
                <w:rFonts w:eastAsia="Times New Roman"/>
                <w:szCs w:val="18"/>
              </w:rPr>
              <w:t xml:space="preserve">EPO Steve Eason-Harris </w:t>
            </w:r>
          </w:p>
        </w:tc>
      </w:tr>
      <w:tr w:rsidR="0028728C" w:rsidRPr="00F477F0" w:rsidTr="0087639E">
        <w:trPr>
          <w:trHeight w:val="251"/>
        </w:trPr>
        <w:tc>
          <w:tcPr>
            <w:tcW w:w="2463" w:type="dxa"/>
          </w:tcPr>
          <w:p w:rsidR="0028728C" w:rsidRPr="00F477F0" w:rsidRDefault="00F477F0" w:rsidP="0028728C">
            <w:pPr>
              <w:rPr>
                <w:rFonts w:eastAsia="Times New Roman"/>
                <w:szCs w:val="18"/>
              </w:rPr>
            </w:pPr>
            <w:r w:rsidRPr="00F477F0">
              <w:rPr>
                <w:rFonts w:eastAsia="Times New Roman"/>
                <w:szCs w:val="18"/>
              </w:rPr>
              <w:t>June 2016</w:t>
            </w:r>
          </w:p>
        </w:tc>
        <w:tc>
          <w:tcPr>
            <w:tcW w:w="4075" w:type="dxa"/>
          </w:tcPr>
          <w:p w:rsidR="0028728C" w:rsidRPr="00F477F0" w:rsidRDefault="00F477F0" w:rsidP="0028728C">
            <w:pPr>
              <w:rPr>
                <w:rFonts w:eastAsia="Times New Roman"/>
                <w:szCs w:val="18"/>
              </w:rPr>
            </w:pPr>
            <w:r w:rsidRPr="00F477F0">
              <w:rPr>
                <w:rFonts w:eastAsia="Times New Roman"/>
                <w:szCs w:val="18"/>
              </w:rPr>
              <w:t xml:space="preserve">Addition of community maps and incident log sheet </w:t>
            </w:r>
          </w:p>
        </w:tc>
        <w:tc>
          <w:tcPr>
            <w:tcW w:w="3320" w:type="dxa"/>
          </w:tcPr>
          <w:p w:rsidR="0028728C" w:rsidRPr="00F477F0" w:rsidRDefault="00F477F0" w:rsidP="0028728C">
            <w:pPr>
              <w:rPr>
                <w:rFonts w:eastAsia="Times New Roman"/>
                <w:szCs w:val="18"/>
              </w:rPr>
            </w:pPr>
            <w:r w:rsidRPr="00F477F0">
              <w:rPr>
                <w:rFonts w:eastAsia="Times New Roman"/>
                <w:szCs w:val="18"/>
              </w:rPr>
              <w:t>EPO Steve Eason-Harris</w:t>
            </w:r>
          </w:p>
        </w:tc>
      </w:tr>
      <w:tr w:rsidR="0028728C" w:rsidRPr="00E62209" w:rsidTr="0087639E">
        <w:trPr>
          <w:trHeight w:val="267"/>
        </w:trPr>
        <w:tc>
          <w:tcPr>
            <w:tcW w:w="2463" w:type="dxa"/>
          </w:tcPr>
          <w:p w:rsidR="0028728C" w:rsidRPr="00E62209" w:rsidRDefault="00E62209" w:rsidP="0028728C">
            <w:pPr>
              <w:rPr>
                <w:rFonts w:eastAsia="Times New Roman"/>
                <w:szCs w:val="18"/>
              </w:rPr>
            </w:pPr>
            <w:r w:rsidRPr="00E62209">
              <w:rPr>
                <w:rFonts w:eastAsia="Times New Roman"/>
                <w:szCs w:val="18"/>
              </w:rPr>
              <w:t>June 2017</w:t>
            </w:r>
          </w:p>
        </w:tc>
        <w:tc>
          <w:tcPr>
            <w:tcW w:w="4075" w:type="dxa"/>
          </w:tcPr>
          <w:p w:rsidR="0028728C" w:rsidRPr="00E62209" w:rsidRDefault="00E62209" w:rsidP="0028728C">
            <w:pPr>
              <w:rPr>
                <w:rFonts w:eastAsia="Times New Roman"/>
                <w:szCs w:val="18"/>
              </w:rPr>
            </w:pPr>
            <w:r w:rsidRPr="00E62209">
              <w:rPr>
                <w:rFonts w:eastAsia="Times New Roman"/>
                <w:szCs w:val="18"/>
              </w:rPr>
              <w:t>Additional Community information added</w:t>
            </w:r>
          </w:p>
        </w:tc>
        <w:tc>
          <w:tcPr>
            <w:tcW w:w="3320" w:type="dxa"/>
          </w:tcPr>
          <w:p w:rsidR="0028728C" w:rsidRPr="00E62209" w:rsidRDefault="00E62209" w:rsidP="0028728C">
            <w:pPr>
              <w:rPr>
                <w:rFonts w:eastAsia="Times New Roman"/>
                <w:szCs w:val="18"/>
              </w:rPr>
            </w:pPr>
            <w:r w:rsidRPr="00E62209">
              <w:rPr>
                <w:rFonts w:eastAsia="Times New Roman"/>
                <w:szCs w:val="18"/>
              </w:rPr>
              <w:t>EPO Steve Eason-Harris</w:t>
            </w:r>
          </w:p>
        </w:tc>
      </w:tr>
      <w:tr w:rsidR="00B44A68" w:rsidRPr="0058015C" w:rsidTr="0087639E">
        <w:trPr>
          <w:trHeight w:val="267"/>
        </w:trPr>
        <w:tc>
          <w:tcPr>
            <w:tcW w:w="2463" w:type="dxa"/>
          </w:tcPr>
          <w:p w:rsidR="00B44A68" w:rsidRPr="00B0251A" w:rsidRDefault="00B44A68" w:rsidP="0038641A">
            <w:pPr>
              <w:rPr>
                <w:rFonts w:eastAsia="Times New Roman"/>
                <w:szCs w:val="18"/>
              </w:rPr>
            </w:pPr>
            <w:r w:rsidRPr="00B0251A">
              <w:rPr>
                <w:rFonts w:eastAsia="Times New Roman"/>
                <w:szCs w:val="18"/>
              </w:rPr>
              <w:t>5 Aug 2017</w:t>
            </w:r>
          </w:p>
        </w:tc>
        <w:tc>
          <w:tcPr>
            <w:tcW w:w="4075" w:type="dxa"/>
          </w:tcPr>
          <w:p w:rsidR="00B44A68" w:rsidRPr="00B0251A" w:rsidRDefault="00B44A68" w:rsidP="0038641A">
            <w:pPr>
              <w:rPr>
                <w:rFonts w:eastAsia="Times New Roman"/>
                <w:szCs w:val="18"/>
              </w:rPr>
            </w:pPr>
            <w:r w:rsidRPr="00B0251A">
              <w:rPr>
                <w:rFonts w:eastAsia="Times New Roman"/>
                <w:szCs w:val="18"/>
              </w:rPr>
              <w:t xml:space="preserve">Marston Plan, populated, Version 1 Draft for </w:t>
            </w:r>
            <w:proofErr w:type="spellStart"/>
            <w:r w:rsidRPr="00B0251A">
              <w:rPr>
                <w:rFonts w:eastAsia="Times New Roman"/>
                <w:szCs w:val="18"/>
              </w:rPr>
              <w:t>Lincs</w:t>
            </w:r>
            <w:proofErr w:type="spellEnd"/>
            <w:r w:rsidRPr="00B0251A">
              <w:rPr>
                <w:rFonts w:eastAsia="Times New Roman"/>
                <w:szCs w:val="18"/>
              </w:rPr>
              <w:t xml:space="preserve"> EP&amp;BC consultation</w:t>
            </w:r>
            <w:r>
              <w:rPr>
                <w:rFonts w:eastAsia="Times New Roman"/>
                <w:szCs w:val="18"/>
              </w:rPr>
              <w:t>.</w:t>
            </w:r>
            <w:r w:rsidRPr="00B0251A">
              <w:rPr>
                <w:rFonts w:eastAsia="Times New Roman"/>
                <w:szCs w:val="18"/>
              </w:rPr>
              <w:t xml:space="preserve"> </w:t>
            </w:r>
          </w:p>
        </w:tc>
        <w:tc>
          <w:tcPr>
            <w:tcW w:w="3320" w:type="dxa"/>
          </w:tcPr>
          <w:p w:rsidR="00B44A68" w:rsidRPr="00B0251A" w:rsidRDefault="00B44A68" w:rsidP="0038641A">
            <w:pPr>
              <w:rPr>
                <w:rFonts w:eastAsia="Times New Roman"/>
                <w:szCs w:val="18"/>
              </w:rPr>
            </w:pPr>
            <w:r w:rsidRPr="00B0251A">
              <w:rPr>
                <w:rFonts w:eastAsia="Times New Roman"/>
                <w:szCs w:val="18"/>
              </w:rPr>
              <w:t>Andrew Watson</w:t>
            </w:r>
          </w:p>
        </w:tc>
      </w:tr>
      <w:tr w:rsidR="00B44A68" w:rsidRPr="00B0251A" w:rsidTr="0038641A">
        <w:trPr>
          <w:trHeight w:val="267"/>
        </w:trPr>
        <w:tc>
          <w:tcPr>
            <w:tcW w:w="2463" w:type="dxa"/>
          </w:tcPr>
          <w:p w:rsidR="00B44A68" w:rsidRPr="00B0251A" w:rsidRDefault="00B44A68" w:rsidP="0038641A">
            <w:pPr>
              <w:rPr>
                <w:rFonts w:eastAsia="Times New Roman"/>
                <w:szCs w:val="18"/>
              </w:rPr>
            </w:pPr>
            <w:r>
              <w:rPr>
                <w:rFonts w:eastAsia="Times New Roman"/>
                <w:szCs w:val="18"/>
              </w:rPr>
              <w:t xml:space="preserve">16 </w:t>
            </w:r>
            <w:r w:rsidRPr="00B0251A">
              <w:rPr>
                <w:rFonts w:eastAsia="Times New Roman"/>
                <w:szCs w:val="18"/>
              </w:rPr>
              <w:t>Aug 2017</w:t>
            </w:r>
          </w:p>
        </w:tc>
        <w:tc>
          <w:tcPr>
            <w:tcW w:w="4075" w:type="dxa"/>
          </w:tcPr>
          <w:p w:rsidR="00B44A68" w:rsidRDefault="00B44A68" w:rsidP="0038641A">
            <w:pPr>
              <w:rPr>
                <w:rFonts w:eastAsia="Times New Roman"/>
                <w:szCs w:val="18"/>
              </w:rPr>
            </w:pPr>
            <w:r w:rsidRPr="00B0251A">
              <w:rPr>
                <w:rFonts w:eastAsia="Times New Roman"/>
                <w:szCs w:val="18"/>
              </w:rPr>
              <w:t>Marston Version 1 Draft transferred from plan template version 3.5 to 4.0. Maps added and returned to group coordinator</w:t>
            </w:r>
            <w:r>
              <w:rPr>
                <w:rFonts w:eastAsia="Times New Roman"/>
                <w:szCs w:val="18"/>
              </w:rPr>
              <w:t xml:space="preserve">. Stage </w:t>
            </w:r>
            <w:r w:rsidRPr="00B0251A">
              <w:rPr>
                <w:rFonts w:eastAsia="Times New Roman"/>
                <w:szCs w:val="18"/>
              </w:rPr>
              <w:t>3 training required by group</w:t>
            </w:r>
            <w:r>
              <w:rPr>
                <w:rFonts w:eastAsia="Times New Roman"/>
                <w:szCs w:val="18"/>
              </w:rPr>
              <w:t>.</w:t>
            </w:r>
            <w:r w:rsidRPr="00B0251A">
              <w:rPr>
                <w:rFonts w:eastAsia="Times New Roman"/>
                <w:szCs w:val="18"/>
              </w:rPr>
              <w:t xml:space="preserve"> </w:t>
            </w:r>
          </w:p>
          <w:p w:rsidR="00B44A68" w:rsidRPr="00B0251A" w:rsidRDefault="00B44A68" w:rsidP="0038641A">
            <w:pPr>
              <w:rPr>
                <w:rFonts w:eastAsia="Times New Roman"/>
                <w:szCs w:val="18"/>
              </w:rPr>
            </w:pPr>
          </w:p>
        </w:tc>
        <w:tc>
          <w:tcPr>
            <w:tcW w:w="3320" w:type="dxa"/>
          </w:tcPr>
          <w:p w:rsidR="00B44A68" w:rsidRPr="00B0251A" w:rsidRDefault="005C464E" w:rsidP="0038641A">
            <w:pPr>
              <w:rPr>
                <w:rFonts w:eastAsia="Times New Roman"/>
                <w:szCs w:val="18"/>
              </w:rPr>
            </w:pPr>
            <w:r>
              <w:rPr>
                <w:rFonts w:eastAsia="Times New Roman"/>
                <w:szCs w:val="18"/>
              </w:rPr>
              <w:t>EP&amp;</w:t>
            </w:r>
            <w:r w:rsidR="00B44A68">
              <w:rPr>
                <w:rFonts w:eastAsia="Times New Roman"/>
                <w:szCs w:val="18"/>
              </w:rPr>
              <w:t>BCO Steve Eason-Harris</w:t>
            </w:r>
          </w:p>
        </w:tc>
      </w:tr>
      <w:tr w:rsidR="00B44A68" w:rsidRPr="0058015C" w:rsidTr="0087639E">
        <w:trPr>
          <w:trHeight w:val="267"/>
        </w:trPr>
        <w:tc>
          <w:tcPr>
            <w:tcW w:w="2463" w:type="dxa"/>
          </w:tcPr>
          <w:p w:rsidR="00B44A68" w:rsidRPr="0058015C" w:rsidRDefault="00B44A68" w:rsidP="0028728C">
            <w:pPr>
              <w:rPr>
                <w:rFonts w:eastAsia="Times New Roman"/>
                <w:szCs w:val="18"/>
              </w:rPr>
            </w:pPr>
            <w:r w:rsidRPr="0058015C">
              <w:rPr>
                <w:rFonts w:eastAsia="Times New Roman"/>
                <w:szCs w:val="18"/>
              </w:rPr>
              <w:t>October 2017</w:t>
            </w:r>
          </w:p>
        </w:tc>
        <w:tc>
          <w:tcPr>
            <w:tcW w:w="4075" w:type="dxa"/>
          </w:tcPr>
          <w:p w:rsidR="00B44A68" w:rsidRPr="0058015C" w:rsidRDefault="00B44A68" w:rsidP="0028728C">
            <w:pPr>
              <w:rPr>
                <w:rFonts w:eastAsia="Times New Roman"/>
                <w:szCs w:val="18"/>
              </w:rPr>
            </w:pPr>
            <w:r w:rsidRPr="0058015C">
              <w:rPr>
                <w:rFonts w:eastAsia="Times New Roman"/>
                <w:szCs w:val="18"/>
              </w:rPr>
              <w:t xml:space="preserve">Front Cover update Logo change </w:t>
            </w:r>
          </w:p>
        </w:tc>
        <w:tc>
          <w:tcPr>
            <w:tcW w:w="3320" w:type="dxa"/>
          </w:tcPr>
          <w:p w:rsidR="00B44A68" w:rsidRPr="0058015C" w:rsidRDefault="00B44A68" w:rsidP="0028728C">
            <w:pPr>
              <w:rPr>
                <w:rFonts w:eastAsia="Times New Roman"/>
                <w:szCs w:val="18"/>
              </w:rPr>
            </w:pPr>
            <w:r w:rsidRPr="0058015C">
              <w:rPr>
                <w:rFonts w:eastAsia="Times New Roman"/>
                <w:szCs w:val="18"/>
              </w:rPr>
              <w:t xml:space="preserve">EP&amp;BCO Steve Eason-Harris </w:t>
            </w:r>
          </w:p>
        </w:tc>
      </w:tr>
      <w:tr w:rsidR="00B44A68" w:rsidRPr="0087639E" w:rsidTr="0087639E">
        <w:trPr>
          <w:trHeight w:val="267"/>
        </w:trPr>
        <w:tc>
          <w:tcPr>
            <w:tcW w:w="2463" w:type="dxa"/>
          </w:tcPr>
          <w:p w:rsidR="00B44A68" w:rsidRPr="0087639E" w:rsidRDefault="00B44A68" w:rsidP="0028728C">
            <w:pPr>
              <w:rPr>
                <w:rFonts w:eastAsia="Times New Roman"/>
                <w:szCs w:val="22"/>
              </w:rPr>
            </w:pPr>
            <w:r>
              <w:rPr>
                <w:rFonts w:eastAsia="Times New Roman"/>
                <w:szCs w:val="22"/>
              </w:rPr>
              <w:t>January 2018</w:t>
            </w:r>
          </w:p>
        </w:tc>
        <w:tc>
          <w:tcPr>
            <w:tcW w:w="4075" w:type="dxa"/>
          </w:tcPr>
          <w:p w:rsidR="00B44A68" w:rsidRPr="0087639E" w:rsidRDefault="00B44A68" w:rsidP="0028728C">
            <w:pPr>
              <w:rPr>
                <w:rFonts w:eastAsia="Times New Roman"/>
                <w:szCs w:val="22"/>
              </w:rPr>
            </w:pPr>
            <w:r>
              <w:rPr>
                <w:rFonts w:eastAsia="Times New Roman"/>
                <w:szCs w:val="22"/>
              </w:rPr>
              <w:t>Additional information included in template – template Version 6 released</w:t>
            </w:r>
          </w:p>
        </w:tc>
        <w:tc>
          <w:tcPr>
            <w:tcW w:w="3320" w:type="dxa"/>
          </w:tcPr>
          <w:p w:rsidR="00B44A68" w:rsidRPr="0058015C" w:rsidRDefault="00B44A68" w:rsidP="008204FD">
            <w:pPr>
              <w:rPr>
                <w:rFonts w:eastAsia="Times New Roman"/>
                <w:szCs w:val="18"/>
              </w:rPr>
            </w:pPr>
            <w:r>
              <w:rPr>
                <w:rFonts w:eastAsia="Times New Roman"/>
                <w:szCs w:val="18"/>
              </w:rPr>
              <w:t>EP&amp;BCO Steve Eason-Harris</w:t>
            </w:r>
          </w:p>
        </w:tc>
      </w:tr>
      <w:tr w:rsidR="00B44A68" w:rsidRPr="0087639E" w:rsidTr="0087639E">
        <w:trPr>
          <w:trHeight w:val="267"/>
        </w:trPr>
        <w:tc>
          <w:tcPr>
            <w:tcW w:w="2463" w:type="dxa"/>
          </w:tcPr>
          <w:p w:rsidR="00B44A68" w:rsidRPr="0087639E" w:rsidRDefault="00B44A68" w:rsidP="0028728C">
            <w:pPr>
              <w:rPr>
                <w:rFonts w:eastAsia="Times New Roman"/>
                <w:szCs w:val="22"/>
              </w:rPr>
            </w:pPr>
            <w:r>
              <w:rPr>
                <w:rFonts w:eastAsia="Times New Roman"/>
                <w:szCs w:val="22"/>
              </w:rPr>
              <w:t>March 2018</w:t>
            </w:r>
          </w:p>
        </w:tc>
        <w:tc>
          <w:tcPr>
            <w:tcW w:w="4075" w:type="dxa"/>
          </w:tcPr>
          <w:p w:rsidR="00B44A68" w:rsidRPr="0087639E" w:rsidRDefault="00B44A68" w:rsidP="0028728C">
            <w:pPr>
              <w:rPr>
                <w:rFonts w:eastAsia="Times New Roman"/>
                <w:szCs w:val="22"/>
              </w:rPr>
            </w:pPr>
            <w:r>
              <w:rPr>
                <w:rFonts w:eastAsia="Times New Roman"/>
                <w:szCs w:val="22"/>
              </w:rPr>
              <w:t xml:space="preserve">Addition of EP&amp; BC OOH contact number, Vulnerable peoples record and volunteer briefing sections </w:t>
            </w:r>
          </w:p>
        </w:tc>
        <w:tc>
          <w:tcPr>
            <w:tcW w:w="3320" w:type="dxa"/>
          </w:tcPr>
          <w:p w:rsidR="00B44A68" w:rsidRPr="0058015C" w:rsidRDefault="00B44A68" w:rsidP="008204FD">
            <w:pPr>
              <w:rPr>
                <w:rFonts w:eastAsia="Times New Roman"/>
                <w:szCs w:val="18"/>
              </w:rPr>
            </w:pPr>
            <w:r>
              <w:rPr>
                <w:rFonts w:eastAsia="Times New Roman"/>
                <w:szCs w:val="18"/>
              </w:rPr>
              <w:t>EP&amp;BCO Steve Eason-Harris</w:t>
            </w:r>
          </w:p>
        </w:tc>
      </w:tr>
      <w:tr w:rsidR="00B44A68" w:rsidRPr="0087639E" w:rsidTr="0087639E">
        <w:trPr>
          <w:trHeight w:val="267"/>
        </w:trPr>
        <w:tc>
          <w:tcPr>
            <w:tcW w:w="2463" w:type="dxa"/>
          </w:tcPr>
          <w:p w:rsidR="00B44A68" w:rsidRPr="00850E6E" w:rsidRDefault="00B44A68" w:rsidP="0038641A">
            <w:pPr>
              <w:rPr>
                <w:rFonts w:eastAsia="Times New Roman"/>
                <w:szCs w:val="22"/>
              </w:rPr>
            </w:pPr>
            <w:r>
              <w:rPr>
                <w:rFonts w:eastAsia="Times New Roman"/>
                <w:szCs w:val="22"/>
              </w:rPr>
              <w:t>11 April 2018</w:t>
            </w:r>
          </w:p>
        </w:tc>
        <w:tc>
          <w:tcPr>
            <w:tcW w:w="4075" w:type="dxa"/>
          </w:tcPr>
          <w:p w:rsidR="00B44A68" w:rsidRPr="00850E6E" w:rsidRDefault="00B44A68" w:rsidP="0038641A">
            <w:pPr>
              <w:rPr>
                <w:rFonts w:eastAsia="Times New Roman"/>
                <w:szCs w:val="22"/>
              </w:rPr>
            </w:pPr>
            <w:r w:rsidRPr="00B44A68">
              <w:rPr>
                <w:rFonts w:eastAsia="Times New Roman"/>
                <w:szCs w:val="22"/>
              </w:rPr>
              <w:t xml:space="preserve">Plan extended to include </w:t>
            </w:r>
            <w:proofErr w:type="spellStart"/>
            <w:r w:rsidRPr="00B44A68">
              <w:rPr>
                <w:rFonts w:eastAsia="Times New Roman"/>
                <w:szCs w:val="22"/>
              </w:rPr>
              <w:t>Hougham</w:t>
            </w:r>
            <w:proofErr w:type="spellEnd"/>
            <w:r w:rsidRPr="00B44A68">
              <w:rPr>
                <w:rFonts w:eastAsia="Times New Roman"/>
                <w:szCs w:val="22"/>
              </w:rPr>
              <w:t>.</w:t>
            </w:r>
          </w:p>
        </w:tc>
        <w:tc>
          <w:tcPr>
            <w:tcW w:w="3320" w:type="dxa"/>
          </w:tcPr>
          <w:p w:rsidR="00B44A68" w:rsidRPr="00850E6E" w:rsidRDefault="00B44A68" w:rsidP="0038641A">
            <w:pPr>
              <w:rPr>
                <w:rFonts w:eastAsia="Times New Roman"/>
                <w:szCs w:val="22"/>
              </w:rPr>
            </w:pPr>
            <w:r>
              <w:rPr>
                <w:rFonts w:eastAsia="Times New Roman"/>
                <w:szCs w:val="22"/>
              </w:rPr>
              <w:t xml:space="preserve">A Watson, R </w:t>
            </w:r>
            <w:proofErr w:type="spellStart"/>
            <w:r>
              <w:rPr>
                <w:rFonts w:eastAsia="Times New Roman"/>
                <w:szCs w:val="22"/>
              </w:rPr>
              <w:t>Chalklin</w:t>
            </w:r>
            <w:proofErr w:type="spellEnd"/>
          </w:p>
        </w:tc>
      </w:tr>
      <w:tr w:rsidR="00B44A68" w:rsidRPr="0087639E" w:rsidTr="0087639E">
        <w:trPr>
          <w:trHeight w:val="267"/>
        </w:trPr>
        <w:tc>
          <w:tcPr>
            <w:tcW w:w="2463" w:type="dxa"/>
          </w:tcPr>
          <w:p w:rsidR="00B44A68" w:rsidRPr="0087639E" w:rsidRDefault="00B44A68" w:rsidP="0028728C">
            <w:pPr>
              <w:rPr>
                <w:rFonts w:eastAsia="Times New Roman"/>
                <w:szCs w:val="22"/>
              </w:rPr>
            </w:pPr>
            <w:r>
              <w:rPr>
                <w:rFonts w:eastAsia="Times New Roman"/>
                <w:szCs w:val="22"/>
              </w:rPr>
              <w:t>June 2018</w:t>
            </w:r>
          </w:p>
        </w:tc>
        <w:tc>
          <w:tcPr>
            <w:tcW w:w="4075" w:type="dxa"/>
          </w:tcPr>
          <w:p w:rsidR="00B44A68" w:rsidRPr="0087639E" w:rsidRDefault="00B44A68" w:rsidP="0028728C">
            <w:pPr>
              <w:rPr>
                <w:rFonts w:eastAsia="Times New Roman"/>
                <w:szCs w:val="22"/>
              </w:rPr>
            </w:pPr>
            <w:r>
              <w:rPr>
                <w:rFonts w:eastAsia="Times New Roman"/>
                <w:szCs w:val="22"/>
              </w:rPr>
              <w:t>Insertion of GDPR form into plan template</w:t>
            </w:r>
          </w:p>
        </w:tc>
        <w:tc>
          <w:tcPr>
            <w:tcW w:w="3320" w:type="dxa"/>
          </w:tcPr>
          <w:p w:rsidR="00B44A68" w:rsidRPr="0087639E" w:rsidRDefault="00B44A68" w:rsidP="0028728C">
            <w:pPr>
              <w:rPr>
                <w:rFonts w:eastAsia="Times New Roman"/>
                <w:szCs w:val="22"/>
              </w:rPr>
            </w:pPr>
            <w:r>
              <w:rPr>
                <w:rFonts w:eastAsia="Times New Roman"/>
                <w:szCs w:val="22"/>
              </w:rPr>
              <w:t>EP&amp;BCO Steve Eason-Harris</w:t>
            </w:r>
          </w:p>
        </w:tc>
      </w:tr>
      <w:tr w:rsidR="00B44A68" w:rsidRPr="0087639E" w:rsidTr="0087639E">
        <w:trPr>
          <w:trHeight w:val="267"/>
        </w:trPr>
        <w:tc>
          <w:tcPr>
            <w:tcW w:w="2463" w:type="dxa"/>
          </w:tcPr>
          <w:p w:rsidR="00B44A68" w:rsidRPr="0087639E" w:rsidRDefault="00B44A68" w:rsidP="0028728C">
            <w:pPr>
              <w:rPr>
                <w:rFonts w:eastAsia="Times New Roman"/>
                <w:szCs w:val="22"/>
              </w:rPr>
            </w:pPr>
            <w:r>
              <w:rPr>
                <w:rFonts w:eastAsia="Times New Roman"/>
                <w:szCs w:val="22"/>
              </w:rPr>
              <w:t>October 2018</w:t>
            </w:r>
          </w:p>
        </w:tc>
        <w:tc>
          <w:tcPr>
            <w:tcW w:w="4075" w:type="dxa"/>
          </w:tcPr>
          <w:p w:rsidR="00B44A68" w:rsidRPr="0087639E" w:rsidRDefault="00B44A68" w:rsidP="0028728C">
            <w:pPr>
              <w:rPr>
                <w:rFonts w:eastAsia="Times New Roman"/>
                <w:szCs w:val="22"/>
              </w:rPr>
            </w:pPr>
            <w:r>
              <w:rPr>
                <w:rFonts w:eastAsia="Times New Roman"/>
                <w:szCs w:val="22"/>
              </w:rPr>
              <w:t xml:space="preserve">Template sent to community for completion </w:t>
            </w:r>
          </w:p>
        </w:tc>
        <w:tc>
          <w:tcPr>
            <w:tcW w:w="3320" w:type="dxa"/>
          </w:tcPr>
          <w:p w:rsidR="00B44A68" w:rsidRPr="0087639E" w:rsidRDefault="005C464E" w:rsidP="0028728C">
            <w:pPr>
              <w:rPr>
                <w:rFonts w:eastAsia="Times New Roman"/>
                <w:szCs w:val="22"/>
              </w:rPr>
            </w:pPr>
            <w:r>
              <w:rPr>
                <w:rFonts w:eastAsia="Times New Roman"/>
                <w:szCs w:val="22"/>
              </w:rPr>
              <w:t xml:space="preserve">EP&amp;BCO </w:t>
            </w:r>
            <w:r w:rsidR="00B44A68">
              <w:rPr>
                <w:rFonts w:eastAsia="Times New Roman"/>
                <w:szCs w:val="22"/>
              </w:rPr>
              <w:t xml:space="preserve">Steve Eason-Harris </w:t>
            </w:r>
          </w:p>
        </w:tc>
      </w:tr>
      <w:tr w:rsidR="00B44A68" w:rsidRPr="0087639E" w:rsidTr="0087639E">
        <w:trPr>
          <w:trHeight w:val="267"/>
        </w:trPr>
        <w:tc>
          <w:tcPr>
            <w:tcW w:w="2463" w:type="dxa"/>
          </w:tcPr>
          <w:p w:rsidR="00B44A68" w:rsidRPr="0087639E" w:rsidRDefault="000A24AB" w:rsidP="0028728C">
            <w:pPr>
              <w:rPr>
                <w:rFonts w:eastAsia="Times New Roman"/>
                <w:szCs w:val="22"/>
              </w:rPr>
            </w:pPr>
            <w:r>
              <w:rPr>
                <w:rFonts w:eastAsia="Times New Roman"/>
                <w:szCs w:val="22"/>
              </w:rPr>
              <w:t xml:space="preserve">10 </w:t>
            </w:r>
            <w:r w:rsidR="007F73A9">
              <w:rPr>
                <w:rFonts w:eastAsia="Times New Roman"/>
                <w:szCs w:val="22"/>
              </w:rPr>
              <w:t>January 2019</w:t>
            </w:r>
          </w:p>
        </w:tc>
        <w:tc>
          <w:tcPr>
            <w:tcW w:w="4075" w:type="dxa"/>
          </w:tcPr>
          <w:p w:rsidR="00B44A68" w:rsidRPr="0087639E" w:rsidRDefault="002344F3" w:rsidP="0028728C">
            <w:pPr>
              <w:rPr>
                <w:rFonts w:eastAsia="Times New Roman"/>
                <w:szCs w:val="22"/>
              </w:rPr>
            </w:pPr>
            <w:r>
              <w:rPr>
                <w:rFonts w:eastAsia="Times New Roman"/>
                <w:szCs w:val="22"/>
              </w:rPr>
              <w:t>Version 2, Issue 1</w:t>
            </w:r>
          </w:p>
        </w:tc>
        <w:tc>
          <w:tcPr>
            <w:tcW w:w="3320" w:type="dxa"/>
          </w:tcPr>
          <w:p w:rsidR="00B44A68" w:rsidRPr="0087639E" w:rsidRDefault="005C464E" w:rsidP="0028728C">
            <w:pPr>
              <w:rPr>
                <w:rFonts w:eastAsia="Times New Roman"/>
                <w:szCs w:val="22"/>
              </w:rPr>
            </w:pPr>
            <w:r>
              <w:rPr>
                <w:rFonts w:eastAsia="Times New Roman"/>
                <w:szCs w:val="22"/>
              </w:rPr>
              <w:t>Andrew Watson</w:t>
            </w:r>
          </w:p>
        </w:tc>
      </w:tr>
      <w:tr w:rsidR="00B44A68" w:rsidRPr="0087639E" w:rsidTr="0087639E">
        <w:trPr>
          <w:trHeight w:val="267"/>
        </w:trPr>
        <w:tc>
          <w:tcPr>
            <w:tcW w:w="2463" w:type="dxa"/>
          </w:tcPr>
          <w:p w:rsidR="00B44A68" w:rsidRPr="00B45EE9" w:rsidRDefault="00550138" w:rsidP="0028728C">
            <w:pPr>
              <w:rPr>
                <w:rFonts w:eastAsia="Times New Roman"/>
                <w:szCs w:val="22"/>
              </w:rPr>
            </w:pPr>
            <w:r w:rsidRPr="00B45EE9">
              <w:rPr>
                <w:rFonts w:eastAsia="Times New Roman"/>
                <w:szCs w:val="22"/>
              </w:rPr>
              <w:t>14 May 2019</w:t>
            </w:r>
          </w:p>
        </w:tc>
        <w:tc>
          <w:tcPr>
            <w:tcW w:w="4075" w:type="dxa"/>
          </w:tcPr>
          <w:p w:rsidR="00B44A68" w:rsidRPr="0087639E" w:rsidRDefault="00550138" w:rsidP="0028728C">
            <w:pPr>
              <w:rPr>
                <w:rFonts w:eastAsia="Times New Roman"/>
                <w:szCs w:val="22"/>
              </w:rPr>
            </w:pPr>
            <w:r>
              <w:rPr>
                <w:rFonts w:eastAsia="Times New Roman"/>
                <w:szCs w:val="22"/>
              </w:rPr>
              <w:t>Version 2, Issue 2</w:t>
            </w:r>
          </w:p>
        </w:tc>
        <w:tc>
          <w:tcPr>
            <w:tcW w:w="3320" w:type="dxa"/>
          </w:tcPr>
          <w:p w:rsidR="00B44A68" w:rsidRPr="0087639E" w:rsidRDefault="00550138" w:rsidP="0028728C">
            <w:pPr>
              <w:rPr>
                <w:rFonts w:eastAsia="Times New Roman"/>
                <w:szCs w:val="22"/>
              </w:rPr>
            </w:pPr>
            <w:r>
              <w:rPr>
                <w:rFonts w:eastAsia="Times New Roman"/>
                <w:szCs w:val="22"/>
              </w:rPr>
              <w:t>Andrew Watson</w:t>
            </w:r>
          </w:p>
        </w:tc>
      </w:tr>
      <w:tr w:rsidR="00E76E1B" w:rsidRPr="0087639E" w:rsidTr="0087639E">
        <w:trPr>
          <w:trHeight w:val="267"/>
        </w:trPr>
        <w:tc>
          <w:tcPr>
            <w:tcW w:w="2463" w:type="dxa"/>
          </w:tcPr>
          <w:p w:rsidR="00E76E1B" w:rsidRPr="00B45EE9" w:rsidRDefault="00B45EE9" w:rsidP="00B45EE9">
            <w:pPr>
              <w:rPr>
                <w:rFonts w:eastAsia="Times New Roman"/>
                <w:szCs w:val="22"/>
              </w:rPr>
            </w:pPr>
            <w:r w:rsidRPr="00B45EE9">
              <w:rPr>
                <w:rFonts w:eastAsia="Times New Roman"/>
                <w:szCs w:val="22"/>
              </w:rPr>
              <w:t>10 May</w:t>
            </w:r>
            <w:r w:rsidR="00E76E1B" w:rsidRPr="00B45EE9">
              <w:rPr>
                <w:rFonts w:eastAsia="Times New Roman"/>
                <w:szCs w:val="22"/>
              </w:rPr>
              <w:t xml:space="preserve"> 2023</w:t>
            </w:r>
          </w:p>
        </w:tc>
        <w:tc>
          <w:tcPr>
            <w:tcW w:w="4075" w:type="dxa"/>
          </w:tcPr>
          <w:p w:rsidR="00E76E1B" w:rsidRPr="00E76E1B" w:rsidRDefault="00E76E1B" w:rsidP="0028728C">
            <w:pPr>
              <w:rPr>
                <w:rFonts w:eastAsia="Times New Roman"/>
                <w:szCs w:val="22"/>
                <w:highlight w:val="yellow"/>
              </w:rPr>
            </w:pPr>
            <w:r w:rsidRPr="00B45EE9">
              <w:rPr>
                <w:rFonts w:eastAsia="Times New Roman"/>
                <w:szCs w:val="22"/>
              </w:rPr>
              <w:t>Version 2, Issue 3</w:t>
            </w:r>
          </w:p>
        </w:tc>
        <w:tc>
          <w:tcPr>
            <w:tcW w:w="3320" w:type="dxa"/>
          </w:tcPr>
          <w:p w:rsidR="00E76E1B" w:rsidRPr="00E76E1B" w:rsidRDefault="00E76E1B" w:rsidP="0028728C">
            <w:pPr>
              <w:rPr>
                <w:rFonts w:eastAsia="Times New Roman"/>
                <w:szCs w:val="22"/>
                <w:highlight w:val="yellow"/>
              </w:rPr>
            </w:pPr>
            <w:r w:rsidRPr="00B45EE9">
              <w:rPr>
                <w:rFonts w:eastAsia="Times New Roman"/>
                <w:szCs w:val="22"/>
              </w:rPr>
              <w:t>Andrew Watson</w:t>
            </w:r>
          </w:p>
        </w:tc>
      </w:tr>
    </w:tbl>
    <w:p w:rsidR="00B44A68" w:rsidRDefault="00B44A68" w:rsidP="000B3C65">
      <w:pPr>
        <w:pStyle w:val="Heading1"/>
      </w:pPr>
      <w:bookmarkStart w:id="42" w:name="_Toc453747092"/>
      <w:bookmarkStart w:id="43" w:name="_Toc453747128"/>
      <w:bookmarkStart w:id="44" w:name="_Toc485032555"/>
      <w:bookmarkStart w:id="45" w:name="_Toc485032973"/>
      <w:bookmarkStart w:id="46" w:name="_Toc510520632"/>
      <w:bookmarkStart w:id="47" w:name="_Toc521328572"/>
      <w:bookmarkStart w:id="48" w:name="_Toc521328637"/>
    </w:p>
    <w:p w:rsidR="005A7D31" w:rsidRDefault="005A7D31" w:rsidP="005A7D31">
      <w:pPr>
        <w:pStyle w:val="TOCHeading"/>
      </w:pPr>
    </w:p>
    <w:p w:rsidR="00B44A68" w:rsidRDefault="00B44A68">
      <w:pPr>
        <w:rPr>
          <w:rFonts w:eastAsiaTheme="majorEastAsia"/>
          <w:b/>
          <w:bCs/>
          <w:color w:val="auto"/>
          <w:sz w:val="24"/>
          <w:szCs w:val="24"/>
        </w:rPr>
      </w:pPr>
      <w:r>
        <w:br w:type="page"/>
      </w:r>
    </w:p>
    <w:p w:rsidR="00991685" w:rsidRPr="008858D0" w:rsidRDefault="00991685" w:rsidP="008858D0">
      <w:pPr>
        <w:rPr>
          <w:b/>
          <w:sz w:val="24"/>
        </w:rPr>
      </w:pPr>
      <w:bookmarkStart w:id="49" w:name="_Toc528655544"/>
      <w:bookmarkStart w:id="50" w:name="_Toc528655584"/>
      <w:bookmarkStart w:id="51" w:name="_Toc528655618"/>
      <w:bookmarkStart w:id="52" w:name="_Toc528655652"/>
      <w:bookmarkStart w:id="53" w:name="_Toc528655792"/>
      <w:bookmarkStart w:id="54" w:name="_Toc528658589"/>
      <w:bookmarkStart w:id="55" w:name="_Toc528658651"/>
      <w:bookmarkStart w:id="56" w:name="_Toc528659672"/>
      <w:bookmarkStart w:id="57" w:name="_Toc528682949"/>
      <w:bookmarkStart w:id="58" w:name="_Toc528683089"/>
      <w:bookmarkStart w:id="59" w:name="_Toc528683127"/>
      <w:bookmarkStart w:id="60" w:name="_Toc528683246"/>
      <w:bookmarkStart w:id="61" w:name="_Toc528683566"/>
      <w:r w:rsidRPr="008858D0">
        <w:rPr>
          <w:b/>
          <w:sz w:val="24"/>
        </w:rPr>
        <w:lastRenderedPageBreak/>
        <w:t>Plan Publication</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8858D0">
        <w:rPr>
          <w:b/>
          <w:sz w:val="24"/>
        </w:rPr>
        <w:t xml:space="preserve"> </w:t>
      </w:r>
    </w:p>
    <w:tbl>
      <w:tblPr>
        <w:tblStyle w:val="TableGrid"/>
        <w:tblW w:w="9895" w:type="dxa"/>
        <w:tblInd w:w="108" w:type="dxa"/>
        <w:tblLook w:val="04A0" w:firstRow="1" w:lastRow="0" w:firstColumn="1" w:lastColumn="0" w:noHBand="0" w:noVBand="1"/>
      </w:tblPr>
      <w:tblGrid>
        <w:gridCol w:w="9895"/>
      </w:tblGrid>
      <w:tr w:rsidR="00991685" w:rsidTr="00BF07BB">
        <w:trPr>
          <w:trHeight w:val="399"/>
        </w:trPr>
        <w:tc>
          <w:tcPr>
            <w:tcW w:w="9895" w:type="dxa"/>
          </w:tcPr>
          <w:p w:rsidR="00991685" w:rsidRDefault="00991685" w:rsidP="00991685">
            <w:pPr>
              <w:jc w:val="both"/>
            </w:pPr>
          </w:p>
          <w:p w:rsidR="00B44A68" w:rsidRDefault="00B44A68" w:rsidP="00035EB3">
            <w:pPr>
              <w:rPr>
                <w:b/>
              </w:rPr>
            </w:pPr>
            <w:bookmarkStart w:id="62" w:name="_Toc490567394"/>
            <w:bookmarkStart w:id="63" w:name="_Toc490567434"/>
            <w:bookmarkStart w:id="64" w:name="_Toc528655545"/>
            <w:bookmarkStart w:id="65" w:name="_Toc528655585"/>
            <w:bookmarkStart w:id="66" w:name="_Toc528655619"/>
            <w:bookmarkStart w:id="67" w:name="_Toc528655653"/>
            <w:r>
              <w:t xml:space="preserve">The master copy of </w:t>
            </w:r>
            <w:r w:rsidRPr="008C091A">
              <w:t>this plan, including the Communi</w:t>
            </w:r>
            <w:r>
              <w:t xml:space="preserve">ty Resource Directory, is </w:t>
            </w:r>
            <w:r w:rsidRPr="008C091A">
              <w:t xml:space="preserve">held by the Clerk to </w:t>
            </w:r>
            <w:proofErr w:type="spellStart"/>
            <w:r>
              <w:t>Hougham</w:t>
            </w:r>
            <w:proofErr w:type="spellEnd"/>
            <w:r>
              <w:t xml:space="preserve"> and </w:t>
            </w:r>
            <w:r w:rsidRPr="008C091A">
              <w:t>Marston Parish Council</w:t>
            </w:r>
            <w:r>
              <w:t>s.</w:t>
            </w:r>
            <w:bookmarkEnd w:id="62"/>
            <w:bookmarkEnd w:id="63"/>
            <w:bookmarkEnd w:id="64"/>
            <w:bookmarkEnd w:id="65"/>
            <w:bookmarkEnd w:id="66"/>
            <w:bookmarkEnd w:id="67"/>
          </w:p>
          <w:p w:rsidR="00B44A68" w:rsidRPr="000444A6" w:rsidRDefault="00B44A68" w:rsidP="00B44A68"/>
          <w:p w:rsidR="00B44A68" w:rsidRPr="008C091A" w:rsidRDefault="00B44A68" w:rsidP="00B44A68">
            <w:pPr>
              <w:rPr>
                <w:szCs w:val="22"/>
              </w:rPr>
            </w:pPr>
            <w:r w:rsidRPr="008C091A">
              <w:rPr>
                <w:szCs w:val="22"/>
              </w:rPr>
              <w:t xml:space="preserve">A paper </w:t>
            </w:r>
            <w:r>
              <w:rPr>
                <w:szCs w:val="22"/>
              </w:rPr>
              <w:t>copy is included in the Emergenc</w:t>
            </w:r>
            <w:r w:rsidRPr="008C091A">
              <w:rPr>
                <w:szCs w:val="22"/>
              </w:rPr>
              <w:t xml:space="preserve">y Box stored at </w:t>
            </w:r>
            <w:proofErr w:type="spellStart"/>
            <w:r w:rsidRPr="008C091A">
              <w:rPr>
                <w:szCs w:val="22"/>
              </w:rPr>
              <w:t>Hougham</w:t>
            </w:r>
            <w:proofErr w:type="spellEnd"/>
            <w:r w:rsidRPr="008C091A">
              <w:rPr>
                <w:szCs w:val="22"/>
              </w:rPr>
              <w:t xml:space="preserve"> and Marston Village Hall, Bridge Street, </w:t>
            </w:r>
            <w:proofErr w:type="spellStart"/>
            <w:r w:rsidRPr="008C091A">
              <w:rPr>
                <w:szCs w:val="22"/>
              </w:rPr>
              <w:t>Hougham</w:t>
            </w:r>
            <w:proofErr w:type="spellEnd"/>
            <w:r w:rsidRPr="008C091A">
              <w:rPr>
                <w:szCs w:val="22"/>
              </w:rPr>
              <w:t>.</w:t>
            </w:r>
          </w:p>
          <w:p w:rsidR="00B44A68" w:rsidRDefault="00B44A68" w:rsidP="00B44A68">
            <w:pPr>
              <w:spacing w:before="240"/>
            </w:pPr>
            <w:r>
              <w:t xml:space="preserve">A sterilised web version of Part 1 of the Community Emergency Plan has been posted on </w:t>
            </w:r>
            <w:hyperlink r:id="rId11" w:history="1">
              <w:r w:rsidRPr="00AC13F7">
                <w:rPr>
                  <w:rStyle w:val="Hyperlink"/>
                </w:rPr>
                <w:t>http://www.lincolnshire;gov.uk/lincolnshire-prepared/Preparing-for-an-emergency</w:t>
              </w:r>
            </w:hyperlink>
            <w:r>
              <w:t xml:space="preserve"> </w:t>
            </w:r>
          </w:p>
          <w:p w:rsidR="00B44A68" w:rsidRPr="008858D4" w:rsidRDefault="0044579D" w:rsidP="00B44A68">
            <w:pPr>
              <w:spacing w:before="240"/>
              <w:rPr>
                <w:szCs w:val="22"/>
              </w:rPr>
            </w:pPr>
            <w:r>
              <w:t xml:space="preserve">The same sterilised version of </w:t>
            </w:r>
            <w:r w:rsidR="00B44A68">
              <w:t xml:space="preserve">Part 1 has also been posted on </w:t>
            </w:r>
            <w:r w:rsidR="00B44A68" w:rsidRPr="00B44A68">
              <w:t xml:space="preserve">the </w:t>
            </w:r>
            <w:proofErr w:type="spellStart"/>
            <w:r w:rsidR="00B44A68" w:rsidRPr="00B44A68">
              <w:t>Hougham</w:t>
            </w:r>
            <w:proofErr w:type="spellEnd"/>
            <w:r w:rsidR="00B44A68" w:rsidRPr="00B44A68">
              <w:t xml:space="preserve"> and </w:t>
            </w:r>
            <w:r w:rsidR="00B44A68" w:rsidRPr="00B44A68">
              <w:rPr>
                <w:szCs w:val="22"/>
              </w:rPr>
              <w:t>Marston</w:t>
            </w:r>
            <w:r w:rsidR="00B44A68" w:rsidRPr="008858D4">
              <w:rPr>
                <w:szCs w:val="22"/>
              </w:rPr>
              <w:t xml:space="preserve"> village website</w:t>
            </w:r>
            <w:r w:rsidR="00B44A68">
              <w:rPr>
                <w:szCs w:val="22"/>
              </w:rPr>
              <w:t>s:</w:t>
            </w:r>
            <w:r w:rsidR="00B44A68" w:rsidRPr="008858D4">
              <w:rPr>
                <w:szCs w:val="22"/>
              </w:rPr>
              <w:t xml:space="preserve"> </w:t>
            </w:r>
            <w:hyperlink r:id="rId12" w:history="1">
              <w:r w:rsidR="00B44A68" w:rsidRPr="008858D4">
                <w:rPr>
                  <w:rStyle w:val="Hyperlink"/>
                  <w:szCs w:val="22"/>
                </w:rPr>
                <w:t>http://parishes.lincolnshire.gov.uk/marston/</w:t>
              </w:r>
            </w:hyperlink>
            <w:r w:rsidR="00B44A68" w:rsidRPr="00301476">
              <w:rPr>
                <w:rStyle w:val="Hyperlink"/>
                <w:color w:val="auto"/>
                <w:szCs w:val="22"/>
                <w:u w:val="none"/>
              </w:rPr>
              <w:t xml:space="preserve"> and </w:t>
            </w:r>
            <w:hyperlink r:id="rId13" w:history="1">
              <w:r w:rsidR="00B44A68" w:rsidRPr="00A93CF4">
                <w:rPr>
                  <w:rStyle w:val="Hyperlink"/>
                </w:rPr>
                <w:t>http://www.hougham.info/</w:t>
              </w:r>
            </w:hyperlink>
          </w:p>
          <w:p w:rsidR="00B44A68" w:rsidRDefault="00B44A68" w:rsidP="00B44A68">
            <w:pPr>
              <w:rPr>
                <w:szCs w:val="22"/>
              </w:rPr>
            </w:pPr>
          </w:p>
          <w:p w:rsidR="00B44A68" w:rsidRPr="00B939E8" w:rsidRDefault="00B44A68" w:rsidP="00B44A68">
            <w:pPr>
              <w:rPr>
                <w:szCs w:val="22"/>
              </w:rPr>
            </w:pPr>
            <w:r>
              <w:rPr>
                <w:szCs w:val="22"/>
              </w:rPr>
              <w:t xml:space="preserve">Part 2, the </w:t>
            </w:r>
            <w:r w:rsidRPr="00B939E8">
              <w:rPr>
                <w:szCs w:val="22"/>
              </w:rPr>
              <w:t>Community Resource Directory</w:t>
            </w:r>
            <w:r>
              <w:rPr>
                <w:szCs w:val="22"/>
              </w:rPr>
              <w:t>,</w:t>
            </w:r>
            <w:r w:rsidRPr="00B939E8">
              <w:rPr>
                <w:szCs w:val="22"/>
              </w:rPr>
              <w:t xml:space="preserve"> is not published outside the </w:t>
            </w:r>
            <w:proofErr w:type="spellStart"/>
            <w:r w:rsidR="00504C4C">
              <w:rPr>
                <w:szCs w:val="22"/>
              </w:rPr>
              <w:t>Hougham</w:t>
            </w:r>
            <w:proofErr w:type="spellEnd"/>
            <w:r w:rsidR="00504C4C">
              <w:rPr>
                <w:szCs w:val="22"/>
              </w:rPr>
              <w:t xml:space="preserve"> and Marston </w:t>
            </w:r>
            <w:r w:rsidRPr="00B939E8">
              <w:rPr>
                <w:szCs w:val="22"/>
              </w:rPr>
              <w:t>Emergency Planning Group.</w:t>
            </w:r>
          </w:p>
          <w:p w:rsidR="0087639E" w:rsidRDefault="0087639E" w:rsidP="00BF07BB">
            <w:pPr>
              <w:spacing w:before="240"/>
            </w:pPr>
          </w:p>
        </w:tc>
      </w:tr>
    </w:tbl>
    <w:p w:rsidR="007C3163" w:rsidRDefault="007C3163" w:rsidP="00F23640">
      <w:pPr>
        <w:pStyle w:val="Heading1"/>
      </w:pPr>
      <w:bookmarkStart w:id="68" w:name="_Toc453747093"/>
      <w:bookmarkStart w:id="69" w:name="_Toc453747129"/>
      <w:bookmarkStart w:id="70" w:name="_Toc485032556"/>
      <w:bookmarkStart w:id="71" w:name="_Toc485032974"/>
      <w:bookmarkStart w:id="72" w:name="_Toc510520633"/>
      <w:bookmarkStart w:id="73" w:name="_Toc521328573"/>
      <w:bookmarkStart w:id="74" w:name="_Toc521328638"/>
    </w:p>
    <w:p w:rsidR="00991685" w:rsidRPr="008858D0" w:rsidRDefault="00991685" w:rsidP="008858D0">
      <w:pPr>
        <w:rPr>
          <w:b/>
          <w:sz w:val="24"/>
          <w:szCs w:val="24"/>
        </w:rPr>
      </w:pPr>
      <w:bookmarkStart w:id="75" w:name="_Toc528655546"/>
      <w:bookmarkStart w:id="76" w:name="_Toc528655586"/>
      <w:bookmarkStart w:id="77" w:name="_Toc528655620"/>
      <w:bookmarkStart w:id="78" w:name="_Toc528655654"/>
      <w:bookmarkStart w:id="79" w:name="_Toc528655793"/>
      <w:bookmarkStart w:id="80" w:name="_Toc528658590"/>
      <w:bookmarkStart w:id="81" w:name="_Toc528658652"/>
      <w:bookmarkStart w:id="82" w:name="_Toc528659673"/>
      <w:bookmarkStart w:id="83" w:name="_Toc528682950"/>
      <w:bookmarkStart w:id="84" w:name="_Toc528683090"/>
      <w:bookmarkStart w:id="85" w:name="_Toc528683128"/>
      <w:bookmarkStart w:id="86" w:name="_Toc528683247"/>
      <w:bookmarkStart w:id="87" w:name="_Toc528683567"/>
      <w:r w:rsidRPr="008858D0">
        <w:rPr>
          <w:b/>
          <w:sz w:val="24"/>
          <w:szCs w:val="24"/>
        </w:rPr>
        <w:t>Plan Maintenance Review</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F23640" w:rsidRPr="00F23640" w:rsidRDefault="00F23640" w:rsidP="00F23640">
      <w:pPr>
        <w:spacing w:after="0" w:line="240" w:lineRule="auto"/>
      </w:pPr>
    </w:p>
    <w:p w:rsidR="00B44A68" w:rsidRDefault="00B44A68" w:rsidP="00B44A68">
      <w:bookmarkStart w:id="88" w:name="_Toc521328574"/>
      <w:bookmarkStart w:id="89" w:name="_Toc521328639"/>
      <w:bookmarkStart w:id="90" w:name="_Toc453747094"/>
      <w:bookmarkStart w:id="91" w:name="_Toc453747130"/>
      <w:bookmarkStart w:id="92" w:name="_Toc485032557"/>
      <w:bookmarkStart w:id="93" w:name="_Toc485032975"/>
      <w:bookmarkStart w:id="94" w:name="_Toc510520634"/>
      <w:r w:rsidRPr="00B44A68">
        <w:t xml:space="preserve">Both </w:t>
      </w:r>
      <w:proofErr w:type="spellStart"/>
      <w:r w:rsidRPr="00B44A68">
        <w:t>Hougham</w:t>
      </w:r>
      <w:proofErr w:type="spellEnd"/>
      <w:r>
        <w:t xml:space="preserve"> and Marston Parish Councils are responsible for ensuring that this plan, including in particular the Community Resource Directory, is reviewed annually.  It will also be reviewed as part of any wider exercises organised by Lincolnshire County Council’s Emergency Planning Unit.</w:t>
      </w:r>
    </w:p>
    <w:p w:rsidR="00B44A68" w:rsidRDefault="00B44A68" w:rsidP="00B44A68">
      <w:r>
        <w:t xml:space="preserve">Any updates or lessons learned from exercises should be approved by the </w:t>
      </w:r>
      <w:proofErr w:type="spellStart"/>
      <w:r w:rsidRPr="00B44A68">
        <w:t>Hougham</w:t>
      </w:r>
      <w:proofErr w:type="spellEnd"/>
      <w:r w:rsidRPr="00B44A68">
        <w:t xml:space="preserve"> and</w:t>
      </w:r>
      <w:r>
        <w:t xml:space="preserve"> </w:t>
      </w:r>
      <w:r w:rsidRPr="006D3EEA">
        <w:t xml:space="preserve">Marston </w:t>
      </w:r>
      <w:r w:rsidRPr="004B6123">
        <w:t>Emergency</w:t>
      </w:r>
      <w:r>
        <w:t xml:space="preserve"> Planning Group before changes are made.</w:t>
      </w:r>
    </w:p>
    <w:p w:rsidR="00F64931" w:rsidRDefault="00F64931" w:rsidP="008858D0">
      <w:pPr>
        <w:rPr>
          <w:b/>
          <w:sz w:val="24"/>
        </w:rPr>
      </w:pPr>
      <w:bookmarkStart w:id="95" w:name="_Toc528655547"/>
      <w:bookmarkStart w:id="96" w:name="_Toc528655587"/>
      <w:bookmarkStart w:id="97" w:name="_Toc528655621"/>
      <w:bookmarkStart w:id="98" w:name="_Toc528655655"/>
      <w:bookmarkStart w:id="99" w:name="_Toc528655794"/>
      <w:bookmarkStart w:id="100" w:name="_Toc528658591"/>
      <w:bookmarkStart w:id="101" w:name="_Toc528658653"/>
      <w:bookmarkStart w:id="102" w:name="_Toc528659674"/>
      <w:bookmarkStart w:id="103" w:name="_Toc528682951"/>
      <w:bookmarkStart w:id="104" w:name="_Toc528683091"/>
      <w:bookmarkStart w:id="105" w:name="_Toc528683129"/>
      <w:bookmarkStart w:id="106" w:name="_Toc528683248"/>
      <w:bookmarkStart w:id="107" w:name="_Toc528683568"/>
    </w:p>
    <w:p w:rsidR="00406B5F" w:rsidRPr="008858D0" w:rsidRDefault="00406B5F" w:rsidP="008858D0">
      <w:pPr>
        <w:rPr>
          <w:b/>
          <w:sz w:val="24"/>
        </w:rPr>
      </w:pPr>
      <w:r w:rsidRPr="008858D0">
        <w:rPr>
          <w:b/>
          <w:sz w:val="24"/>
        </w:rPr>
        <w:t>Gen</w:t>
      </w:r>
      <w:r w:rsidR="00186FA6">
        <w:rPr>
          <w:b/>
          <w:sz w:val="24"/>
        </w:rPr>
        <w:t>eral Data Protection Regulation</w:t>
      </w:r>
      <w:r w:rsidRPr="008858D0">
        <w:rPr>
          <w:b/>
          <w:sz w:val="24"/>
        </w:rPr>
        <w:t xml:space="preserve"> </w:t>
      </w:r>
      <w:r w:rsidR="00032D1D" w:rsidRPr="008858D0">
        <w:rPr>
          <w:b/>
          <w:sz w:val="24"/>
        </w:rPr>
        <w:t>(GDPR)</w:t>
      </w:r>
      <w:bookmarkEnd w:id="88"/>
      <w:bookmarkEnd w:id="89"/>
      <w:bookmarkEnd w:id="95"/>
      <w:bookmarkEnd w:id="96"/>
      <w:bookmarkEnd w:id="97"/>
      <w:bookmarkEnd w:id="98"/>
      <w:bookmarkEnd w:id="99"/>
      <w:bookmarkEnd w:id="100"/>
      <w:bookmarkEnd w:id="101"/>
      <w:bookmarkEnd w:id="102"/>
      <w:bookmarkEnd w:id="103"/>
      <w:bookmarkEnd w:id="104"/>
      <w:bookmarkEnd w:id="105"/>
      <w:bookmarkEnd w:id="106"/>
      <w:bookmarkEnd w:id="107"/>
    </w:p>
    <w:p w:rsidR="005D7C5A" w:rsidRDefault="005D7C5A" w:rsidP="005D7C5A">
      <w:pPr>
        <w:spacing w:before="240"/>
        <w:rPr>
          <w:szCs w:val="22"/>
        </w:rPr>
      </w:pPr>
      <w:r>
        <w:rPr>
          <w:szCs w:val="22"/>
        </w:rPr>
        <w:t xml:space="preserve">This plan </w:t>
      </w:r>
      <w:r w:rsidR="00032D1D" w:rsidRPr="006A7FBA">
        <w:rPr>
          <w:szCs w:val="22"/>
        </w:rPr>
        <w:t>remains the property of the community</w:t>
      </w:r>
      <w:r>
        <w:rPr>
          <w:szCs w:val="22"/>
        </w:rPr>
        <w:t>,</w:t>
      </w:r>
      <w:r w:rsidR="00032D1D" w:rsidRPr="006A7FBA">
        <w:rPr>
          <w:szCs w:val="22"/>
        </w:rPr>
        <w:t xml:space="preserve"> and therefore any information collected in its creation is the responsibility of the </w:t>
      </w:r>
      <w:r>
        <w:rPr>
          <w:szCs w:val="22"/>
        </w:rPr>
        <w:t>Emergency Planning Group</w:t>
      </w:r>
      <w:r w:rsidR="00032D1D" w:rsidRPr="006A7FBA">
        <w:rPr>
          <w:szCs w:val="22"/>
        </w:rPr>
        <w:t>.</w:t>
      </w:r>
    </w:p>
    <w:p w:rsidR="00032D1D" w:rsidRPr="006A7FBA" w:rsidRDefault="00837D4C" w:rsidP="005D7C5A">
      <w:pPr>
        <w:spacing w:before="240"/>
      </w:pPr>
      <w:r>
        <w:rPr>
          <w:szCs w:val="22"/>
        </w:rPr>
        <w:t xml:space="preserve">Members of the </w:t>
      </w:r>
      <w:proofErr w:type="spellStart"/>
      <w:r>
        <w:rPr>
          <w:szCs w:val="22"/>
        </w:rPr>
        <w:t>Hougham</w:t>
      </w:r>
      <w:proofErr w:type="spellEnd"/>
      <w:r>
        <w:rPr>
          <w:szCs w:val="22"/>
        </w:rPr>
        <w:t xml:space="preserve"> and Marston Emergency Planning Group have agreed </w:t>
      </w:r>
      <w:r w:rsidR="0042751E">
        <w:rPr>
          <w:szCs w:val="22"/>
        </w:rPr>
        <w:t xml:space="preserve">in writing </w:t>
      </w:r>
      <w:r>
        <w:rPr>
          <w:szCs w:val="22"/>
        </w:rPr>
        <w:t xml:space="preserve">for their names and contact details to be published in this plan, and </w:t>
      </w:r>
      <w:r w:rsidR="0042751E">
        <w:rPr>
          <w:szCs w:val="22"/>
        </w:rPr>
        <w:t>also for</w:t>
      </w:r>
      <w:r w:rsidR="0044579D">
        <w:rPr>
          <w:szCs w:val="22"/>
        </w:rPr>
        <w:t xml:space="preserve"> their</w:t>
      </w:r>
      <w:r w:rsidR="0042751E">
        <w:rPr>
          <w:szCs w:val="22"/>
        </w:rPr>
        <w:t xml:space="preserve"> use</w:t>
      </w:r>
      <w:r>
        <w:rPr>
          <w:szCs w:val="22"/>
        </w:rPr>
        <w:t xml:space="preserve"> </w:t>
      </w:r>
      <w:r w:rsidR="0042751E">
        <w:rPr>
          <w:szCs w:val="22"/>
        </w:rPr>
        <w:t xml:space="preserve">by </w:t>
      </w:r>
      <w:r>
        <w:rPr>
          <w:szCs w:val="22"/>
        </w:rPr>
        <w:t>L</w:t>
      </w:r>
      <w:r w:rsidR="00186FA6">
        <w:rPr>
          <w:szCs w:val="22"/>
        </w:rPr>
        <w:t>incolnshire County Council (LCC)</w:t>
      </w:r>
      <w:r w:rsidR="00032D1D" w:rsidRPr="006A7FBA">
        <w:t xml:space="preserve"> in a </w:t>
      </w:r>
      <w:r w:rsidR="008F5B94">
        <w:t>warning/informing/</w:t>
      </w:r>
      <w:r w:rsidR="00032D1D" w:rsidRPr="006A7FBA">
        <w:t>coordinati</w:t>
      </w:r>
      <w:r w:rsidR="008F5B94">
        <w:t>ng</w:t>
      </w:r>
      <w:r w:rsidR="00032D1D" w:rsidRPr="006A7FBA">
        <w:t xml:space="preserve"> capacity before, during and</w:t>
      </w:r>
      <w:r w:rsidR="008F5B94">
        <w:t>,</w:t>
      </w:r>
      <w:r w:rsidR="00032D1D" w:rsidRPr="006A7FBA">
        <w:t xml:space="preserve"> after </w:t>
      </w:r>
      <w:r w:rsidR="008F5B94">
        <w:t xml:space="preserve">an </w:t>
      </w:r>
      <w:r w:rsidR="00032D1D" w:rsidRPr="006A7FBA">
        <w:t>emergency.</w:t>
      </w:r>
    </w:p>
    <w:p w:rsidR="00032D1D" w:rsidRPr="0042751E" w:rsidRDefault="00032D1D" w:rsidP="008F5B94">
      <w:pPr>
        <w:spacing w:before="240" w:after="0" w:line="240" w:lineRule="auto"/>
      </w:pPr>
      <w:r w:rsidRPr="0042751E">
        <w:rPr>
          <w:szCs w:val="22"/>
        </w:rPr>
        <w:t xml:space="preserve">Where necessary LCC may share </w:t>
      </w:r>
      <w:r w:rsidR="008F5B94" w:rsidRPr="0042751E">
        <w:rPr>
          <w:szCs w:val="22"/>
        </w:rPr>
        <w:t xml:space="preserve">such </w:t>
      </w:r>
      <w:r w:rsidRPr="0042751E">
        <w:rPr>
          <w:szCs w:val="22"/>
        </w:rPr>
        <w:t>personal data with the following:</w:t>
      </w:r>
    </w:p>
    <w:p w:rsidR="00032D1D" w:rsidRPr="006A7FBA" w:rsidRDefault="00032D1D" w:rsidP="0042751E">
      <w:pPr>
        <w:pStyle w:val="ListParagraph"/>
        <w:numPr>
          <w:ilvl w:val="0"/>
          <w:numId w:val="11"/>
        </w:numPr>
        <w:spacing w:after="0" w:line="240" w:lineRule="auto"/>
        <w:contextualSpacing w:val="0"/>
        <w:jc w:val="both"/>
        <w:rPr>
          <w:rFonts w:ascii="Arial" w:hAnsi="Arial" w:cs="Arial"/>
        </w:rPr>
      </w:pPr>
      <w:r w:rsidRPr="006A7FBA">
        <w:rPr>
          <w:rFonts w:ascii="Arial" w:hAnsi="Arial" w:cs="Arial"/>
        </w:rPr>
        <w:t>Healthcare, social and welfare organisations and professionals</w:t>
      </w:r>
    </w:p>
    <w:p w:rsidR="00032D1D" w:rsidRPr="006A7FBA" w:rsidRDefault="008F5B94" w:rsidP="00032D1D">
      <w:pPr>
        <w:pStyle w:val="ListParagraph"/>
        <w:numPr>
          <w:ilvl w:val="0"/>
          <w:numId w:val="11"/>
        </w:numPr>
        <w:spacing w:after="0" w:line="240" w:lineRule="auto"/>
        <w:contextualSpacing w:val="0"/>
        <w:rPr>
          <w:rFonts w:ascii="Arial" w:hAnsi="Arial" w:cs="Arial"/>
        </w:rPr>
      </w:pPr>
      <w:r>
        <w:rPr>
          <w:rFonts w:ascii="Arial" w:hAnsi="Arial" w:cs="Arial"/>
        </w:rPr>
        <w:t>Occupational health</w:t>
      </w:r>
      <w:r w:rsidR="0042751E">
        <w:rPr>
          <w:rFonts w:ascii="Arial" w:hAnsi="Arial" w:cs="Arial"/>
        </w:rPr>
        <w:t xml:space="preserve"> services</w:t>
      </w:r>
    </w:p>
    <w:p w:rsidR="00032D1D" w:rsidRPr="006A7FBA" w:rsidRDefault="00032D1D" w:rsidP="00032D1D">
      <w:pPr>
        <w:pStyle w:val="ListParagraph"/>
        <w:numPr>
          <w:ilvl w:val="0"/>
          <w:numId w:val="11"/>
        </w:numPr>
        <w:spacing w:after="0" w:line="240" w:lineRule="auto"/>
        <w:contextualSpacing w:val="0"/>
        <w:rPr>
          <w:rFonts w:ascii="Arial" w:hAnsi="Arial" w:cs="Arial"/>
        </w:rPr>
      </w:pPr>
      <w:r w:rsidRPr="006A7FBA">
        <w:rPr>
          <w:rFonts w:ascii="Arial" w:hAnsi="Arial" w:cs="Arial"/>
        </w:rPr>
        <w:t>Legal services</w:t>
      </w:r>
    </w:p>
    <w:p w:rsidR="00032D1D" w:rsidRPr="006A7FBA" w:rsidRDefault="00032D1D" w:rsidP="00032D1D">
      <w:pPr>
        <w:pStyle w:val="ListParagraph"/>
        <w:numPr>
          <w:ilvl w:val="0"/>
          <w:numId w:val="11"/>
        </w:numPr>
        <w:spacing w:after="0" w:line="240" w:lineRule="auto"/>
        <w:contextualSpacing w:val="0"/>
        <w:rPr>
          <w:rFonts w:ascii="Arial" w:hAnsi="Arial" w:cs="Arial"/>
        </w:rPr>
      </w:pPr>
      <w:r w:rsidRPr="006A7FBA">
        <w:rPr>
          <w:rFonts w:ascii="Arial" w:hAnsi="Arial" w:cs="Arial"/>
        </w:rPr>
        <w:t>Regulatory bodies (</w:t>
      </w:r>
      <w:proofErr w:type="spellStart"/>
      <w:r w:rsidR="0042751E">
        <w:rPr>
          <w:rFonts w:ascii="Arial" w:hAnsi="Arial" w:cs="Arial"/>
        </w:rPr>
        <w:t>eg</w:t>
      </w:r>
      <w:proofErr w:type="spellEnd"/>
      <w:r w:rsidR="0042751E">
        <w:rPr>
          <w:rFonts w:ascii="Arial" w:hAnsi="Arial" w:cs="Arial"/>
        </w:rPr>
        <w:t xml:space="preserve"> Health and Social Care C</w:t>
      </w:r>
      <w:r w:rsidRPr="006A7FBA">
        <w:rPr>
          <w:rFonts w:ascii="Arial" w:hAnsi="Arial" w:cs="Arial"/>
        </w:rPr>
        <w:t>ouncil)</w:t>
      </w:r>
    </w:p>
    <w:p w:rsidR="00032D1D" w:rsidRPr="006A7FBA" w:rsidRDefault="008F5B94" w:rsidP="00032D1D">
      <w:pPr>
        <w:pStyle w:val="ListParagraph"/>
        <w:numPr>
          <w:ilvl w:val="0"/>
          <w:numId w:val="11"/>
        </w:numPr>
        <w:spacing w:after="0" w:line="240" w:lineRule="auto"/>
        <w:contextualSpacing w:val="0"/>
        <w:rPr>
          <w:rFonts w:ascii="Arial" w:hAnsi="Arial" w:cs="Arial"/>
        </w:rPr>
      </w:pPr>
      <w:r>
        <w:rPr>
          <w:rFonts w:ascii="Arial" w:hAnsi="Arial" w:cs="Arial"/>
        </w:rPr>
        <w:t xml:space="preserve">Police and </w:t>
      </w:r>
      <w:r w:rsidR="00032D1D" w:rsidRPr="006A7FBA">
        <w:rPr>
          <w:rFonts w:ascii="Arial" w:hAnsi="Arial" w:cs="Arial"/>
        </w:rPr>
        <w:t>other law enforcement and prosecuting authorities</w:t>
      </w:r>
    </w:p>
    <w:p w:rsidR="00032D1D" w:rsidRPr="006A7FBA" w:rsidRDefault="00032D1D" w:rsidP="00032D1D">
      <w:pPr>
        <w:pStyle w:val="ListParagraph"/>
        <w:numPr>
          <w:ilvl w:val="0"/>
          <w:numId w:val="11"/>
        </w:numPr>
        <w:spacing w:after="0" w:line="240" w:lineRule="auto"/>
        <w:contextualSpacing w:val="0"/>
        <w:rPr>
          <w:rFonts w:ascii="Arial" w:hAnsi="Arial" w:cs="Arial"/>
        </w:rPr>
      </w:pPr>
      <w:r w:rsidRPr="006A7FBA">
        <w:rPr>
          <w:rFonts w:ascii="Arial" w:hAnsi="Arial" w:cs="Arial"/>
        </w:rPr>
        <w:t>Disclosure and Barring Service</w:t>
      </w:r>
    </w:p>
    <w:p w:rsidR="00032D1D" w:rsidRDefault="0042751E" w:rsidP="00032D1D">
      <w:pPr>
        <w:pStyle w:val="ListParagraph"/>
        <w:numPr>
          <w:ilvl w:val="0"/>
          <w:numId w:val="11"/>
        </w:numPr>
        <w:spacing w:after="0" w:line="240" w:lineRule="auto"/>
        <w:contextualSpacing w:val="0"/>
        <w:rPr>
          <w:rFonts w:ascii="Arial" w:hAnsi="Arial" w:cs="Arial"/>
        </w:rPr>
      </w:pPr>
      <w:r>
        <w:rPr>
          <w:rFonts w:ascii="Arial" w:hAnsi="Arial" w:cs="Arial"/>
        </w:rPr>
        <w:t>Courts and T</w:t>
      </w:r>
      <w:r w:rsidR="00032D1D" w:rsidRPr="006A7FBA">
        <w:rPr>
          <w:rFonts w:ascii="Arial" w:hAnsi="Arial" w:cs="Arial"/>
        </w:rPr>
        <w:t>ribunals</w:t>
      </w:r>
    </w:p>
    <w:p w:rsidR="00032D1D" w:rsidRDefault="00032D1D" w:rsidP="00032D1D">
      <w:pPr>
        <w:pStyle w:val="ListParagraph"/>
        <w:numPr>
          <w:ilvl w:val="0"/>
          <w:numId w:val="11"/>
        </w:numPr>
        <w:spacing w:after="0" w:line="240" w:lineRule="auto"/>
        <w:contextualSpacing w:val="0"/>
        <w:rPr>
          <w:rFonts w:ascii="Arial" w:hAnsi="Arial" w:cs="Arial"/>
        </w:rPr>
      </w:pPr>
      <w:r>
        <w:rPr>
          <w:rFonts w:ascii="Arial" w:hAnsi="Arial" w:cs="Arial"/>
        </w:rPr>
        <w:t>Fire &amp; Rescue Service</w:t>
      </w:r>
    </w:p>
    <w:p w:rsidR="0042751E" w:rsidRDefault="0042751E" w:rsidP="0042751E">
      <w:pPr>
        <w:spacing w:before="240" w:after="0" w:line="240" w:lineRule="auto"/>
      </w:pPr>
      <w:r w:rsidRPr="008F5B94">
        <w:t xml:space="preserve">LCC will not use any personal information contained within </w:t>
      </w:r>
      <w:r w:rsidR="00186FA6">
        <w:t xml:space="preserve">this plan for any </w:t>
      </w:r>
      <w:r w:rsidRPr="008F5B94">
        <w:t xml:space="preserve">means </w:t>
      </w:r>
      <w:r w:rsidR="00186FA6">
        <w:t xml:space="preserve">other </w:t>
      </w:r>
      <w:r w:rsidRPr="008F5B94">
        <w:t xml:space="preserve">than </w:t>
      </w:r>
      <w:r w:rsidR="00186FA6">
        <w:t>as</w:t>
      </w:r>
      <w:r w:rsidRPr="008F5B94">
        <w:t xml:space="preserve"> mentioned above and in response to emergencies, incidents and disasters. </w:t>
      </w:r>
    </w:p>
    <w:p w:rsidR="0042751E" w:rsidRDefault="0042751E" w:rsidP="008858D0">
      <w:pPr>
        <w:rPr>
          <w:b/>
          <w:sz w:val="24"/>
        </w:rPr>
      </w:pPr>
      <w:bookmarkStart w:id="108" w:name="_Toc521328575"/>
      <w:bookmarkStart w:id="109" w:name="_Toc521328640"/>
      <w:bookmarkStart w:id="110" w:name="_Toc528655548"/>
      <w:bookmarkStart w:id="111" w:name="_Toc528655588"/>
      <w:bookmarkStart w:id="112" w:name="_Toc528655622"/>
      <w:bookmarkStart w:id="113" w:name="_Toc528655656"/>
      <w:bookmarkStart w:id="114" w:name="_Toc528655795"/>
      <w:bookmarkStart w:id="115" w:name="_Toc528658592"/>
      <w:bookmarkStart w:id="116" w:name="_Toc528658654"/>
      <w:bookmarkStart w:id="117" w:name="_Toc528659675"/>
      <w:bookmarkStart w:id="118" w:name="_Toc528682952"/>
      <w:bookmarkStart w:id="119" w:name="_Toc528683092"/>
      <w:bookmarkStart w:id="120" w:name="_Toc528683130"/>
      <w:bookmarkStart w:id="121" w:name="_Toc528683249"/>
      <w:bookmarkStart w:id="122" w:name="_Toc528683569"/>
    </w:p>
    <w:p w:rsidR="000B3C65" w:rsidRPr="008858D0" w:rsidRDefault="000B3C65" w:rsidP="008858D0">
      <w:pPr>
        <w:rPr>
          <w:b/>
          <w:sz w:val="24"/>
        </w:rPr>
      </w:pPr>
      <w:r w:rsidRPr="008858D0">
        <w:rPr>
          <w:b/>
          <w:sz w:val="24"/>
        </w:rPr>
        <w:lastRenderedPageBreak/>
        <w:t>Training &amp; Skills Record</w:t>
      </w:r>
      <w:bookmarkEnd w:id="90"/>
      <w:bookmarkEnd w:id="91"/>
      <w:bookmarkEnd w:id="92"/>
      <w:bookmarkEnd w:id="93"/>
      <w:bookmarkEnd w:id="94"/>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tbl>
      <w:tblPr>
        <w:tblStyle w:val="TableGrid"/>
        <w:tblW w:w="0" w:type="auto"/>
        <w:tblInd w:w="108" w:type="dxa"/>
        <w:tblLook w:val="04A0" w:firstRow="1" w:lastRow="0" w:firstColumn="1" w:lastColumn="0" w:noHBand="0" w:noVBand="1"/>
      </w:tblPr>
      <w:tblGrid>
        <w:gridCol w:w="1478"/>
        <w:gridCol w:w="3580"/>
        <w:gridCol w:w="4800"/>
      </w:tblGrid>
      <w:tr w:rsidR="0038641A" w:rsidRPr="000B3C65" w:rsidTr="0038641A">
        <w:tc>
          <w:tcPr>
            <w:tcW w:w="1478" w:type="dxa"/>
            <w:shd w:val="clear" w:color="auto" w:fill="8DB3E2" w:themeFill="text2" w:themeFillTint="66"/>
          </w:tcPr>
          <w:p w:rsidR="0038641A" w:rsidRPr="000B3C65" w:rsidRDefault="0038641A" w:rsidP="0038641A">
            <w:pPr>
              <w:shd w:val="clear" w:color="auto" w:fill="8DB3E2" w:themeFill="text2" w:themeFillTint="66"/>
              <w:rPr>
                <w:rFonts w:eastAsia="Times New Roman"/>
                <w:b/>
                <w:sz w:val="24"/>
                <w:szCs w:val="24"/>
              </w:rPr>
            </w:pPr>
            <w:r w:rsidRPr="000B3C65">
              <w:rPr>
                <w:rFonts w:eastAsia="Times New Roman"/>
                <w:b/>
                <w:sz w:val="24"/>
                <w:szCs w:val="24"/>
              </w:rPr>
              <w:t>Date</w:t>
            </w:r>
          </w:p>
        </w:tc>
        <w:tc>
          <w:tcPr>
            <w:tcW w:w="3580" w:type="dxa"/>
            <w:shd w:val="clear" w:color="auto" w:fill="8DB3E2" w:themeFill="text2" w:themeFillTint="66"/>
          </w:tcPr>
          <w:p w:rsidR="0038641A" w:rsidRPr="000B3C65" w:rsidRDefault="0038641A" w:rsidP="0038641A">
            <w:pPr>
              <w:shd w:val="clear" w:color="auto" w:fill="8DB3E2" w:themeFill="text2" w:themeFillTint="66"/>
              <w:rPr>
                <w:rFonts w:eastAsia="Times New Roman"/>
                <w:b/>
                <w:sz w:val="24"/>
                <w:szCs w:val="24"/>
              </w:rPr>
            </w:pPr>
            <w:r w:rsidRPr="000B3C65">
              <w:rPr>
                <w:rFonts w:eastAsia="Times New Roman"/>
                <w:b/>
                <w:sz w:val="24"/>
                <w:szCs w:val="24"/>
              </w:rPr>
              <w:t>Name of Individual</w:t>
            </w:r>
          </w:p>
        </w:tc>
        <w:tc>
          <w:tcPr>
            <w:tcW w:w="4800" w:type="dxa"/>
            <w:shd w:val="clear" w:color="auto" w:fill="8DB3E2" w:themeFill="text2" w:themeFillTint="66"/>
          </w:tcPr>
          <w:p w:rsidR="0038641A" w:rsidRPr="000B3C65" w:rsidRDefault="0038641A" w:rsidP="0038641A">
            <w:pPr>
              <w:shd w:val="clear" w:color="auto" w:fill="8DB3E2" w:themeFill="text2" w:themeFillTint="66"/>
              <w:rPr>
                <w:rFonts w:eastAsia="Times New Roman"/>
                <w:b/>
                <w:sz w:val="24"/>
                <w:szCs w:val="24"/>
              </w:rPr>
            </w:pPr>
            <w:r w:rsidRPr="000B3C65">
              <w:rPr>
                <w:rFonts w:eastAsia="Times New Roman"/>
                <w:b/>
                <w:sz w:val="24"/>
                <w:szCs w:val="24"/>
              </w:rPr>
              <w:t>Training Received</w:t>
            </w:r>
          </w:p>
        </w:tc>
      </w:tr>
      <w:tr w:rsidR="0038641A" w:rsidRPr="00850E6E" w:rsidTr="0038641A">
        <w:tc>
          <w:tcPr>
            <w:tcW w:w="1478" w:type="dxa"/>
          </w:tcPr>
          <w:p w:rsidR="0038641A" w:rsidRPr="00850E6E" w:rsidRDefault="0038641A" w:rsidP="0038641A">
            <w:pPr>
              <w:rPr>
                <w:rFonts w:eastAsia="Times New Roman"/>
                <w:szCs w:val="22"/>
              </w:rPr>
            </w:pPr>
            <w:r w:rsidRPr="00850E6E">
              <w:rPr>
                <w:rFonts w:eastAsia="Times New Roman"/>
                <w:szCs w:val="22"/>
              </w:rPr>
              <w:t>20 /01/2016</w:t>
            </w:r>
          </w:p>
        </w:tc>
        <w:tc>
          <w:tcPr>
            <w:tcW w:w="3580" w:type="dxa"/>
          </w:tcPr>
          <w:p w:rsidR="0038641A" w:rsidRPr="00850E6E" w:rsidRDefault="0038641A" w:rsidP="0038641A">
            <w:pPr>
              <w:rPr>
                <w:rFonts w:eastAsia="Times New Roman"/>
                <w:szCs w:val="22"/>
              </w:rPr>
            </w:pPr>
            <w:r w:rsidRPr="00850E6E">
              <w:rPr>
                <w:rFonts w:eastAsia="Times New Roman"/>
                <w:szCs w:val="22"/>
              </w:rPr>
              <w:t>Philip Cartwright</w:t>
            </w:r>
          </w:p>
        </w:tc>
        <w:tc>
          <w:tcPr>
            <w:tcW w:w="4800" w:type="dxa"/>
          </w:tcPr>
          <w:p w:rsidR="0038641A" w:rsidRPr="00850E6E" w:rsidRDefault="0038641A" w:rsidP="0038641A">
            <w:pPr>
              <w:rPr>
                <w:rFonts w:eastAsia="Times New Roman"/>
                <w:szCs w:val="22"/>
              </w:rPr>
            </w:pPr>
            <w:r w:rsidRPr="00850E6E">
              <w:rPr>
                <w:rFonts w:eastAsia="Times New Roman"/>
                <w:szCs w:val="22"/>
              </w:rPr>
              <w:t xml:space="preserve">Stage 1 </w:t>
            </w:r>
            <w:proofErr w:type="spellStart"/>
            <w:r w:rsidRPr="00850E6E">
              <w:rPr>
                <w:rFonts w:eastAsia="Times New Roman"/>
                <w:szCs w:val="22"/>
              </w:rPr>
              <w:t>Welton</w:t>
            </w:r>
            <w:proofErr w:type="spellEnd"/>
          </w:p>
        </w:tc>
      </w:tr>
      <w:tr w:rsidR="0038641A" w:rsidRPr="00850E6E" w:rsidTr="0038641A">
        <w:tc>
          <w:tcPr>
            <w:tcW w:w="1478" w:type="dxa"/>
          </w:tcPr>
          <w:p w:rsidR="0038641A" w:rsidRPr="00850E6E" w:rsidRDefault="0038641A" w:rsidP="0038641A">
            <w:pPr>
              <w:rPr>
                <w:szCs w:val="22"/>
              </w:rPr>
            </w:pPr>
            <w:r w:rsidRPr="00850E6E">
              <w:rPr>
                <w:rFonts w:eastAsia="Times New Roman"/>
                <w:szCs w:val="22"/>
              </w:rPr>
              <w:t>20 /01/2016</w:t>
            </w:r>
          </w:p>
        </w:tc>
        <w:tc>
          <w:tcPr>
            <w:tcW w:w="3580" w:type="dxa"/>
          </w:tcPr>
          <w:p w:rsidR="0038641A" w:rsidRPr="00850E6E" w:rsidRDefault="0038641A" w:rsidP="0038641A">
            <w:pPr>
              <w:rPr>
                <w:rFonts w:eastAsia="Times New Roman"/>
                <w:szCs w:val="22"/>
              </w:rPr>
            </w:pPr>
            <w:r w:rsidRPr="00850E6E">
              <w:rPr>
                <w:rFonts w:eastAsia="Times New Roman"/>
                <w:szCs w:val="22"/>
              </w:rPr>
              <w:t>Terry Jones</w:t>
            </w:r>
          </w:p>
        </w:tc>
        <w:tc>
          <w:tcPr>
            <w:tcW w:w="4800" w:type="dxa"/>
          </w:tcPr>
          <w:p w:rsidR="0038641A" w:rsidRPr="00850E6E" w:rsidRDefault="0038641A" w:rsidP="0038641A">
            <w:pPr>
              <w:rPr>
                <w:szCs w:val="22"/>
              </w:rPr>
            </w:pPr>
            <w:r w:rsidRPr="00850E6E">
              <w:rPr>
                <w:rFonts w:eastAsia="Times New Roman"/>
                <w:szCs w:val="22"/>
              </w:rPr>
              <w:t xml:space="preserve">Stage 1 </w:t>
            </w:r>
            <w:proofErr w:type="spellStart"/>
            <w:r w:rsidRPr="00850E6E">
              <w:rPr>
                <w:rFonts w:eastAsia="Times New Roman"/>
                <w:szCs w:val="22"/>
              </w:rPr>
              <w:t>Welton</w:t>
            </w:r>
            <w:proofErr w:type="spellEnd"/>
          </w:p>
        </w:tc>
      </w:tr>
      <w:tr w:rsidR="0038641A" w:rsidRPr="00850E6E" w:rsidTr="0038641A">
        <w:tc>
          <w:tcPr>
            <w:tcW w:w="1478" w:type="dxa"/>
          </w:tcPr>
          <w:p w:rsidR="0038641A" w:rsidRPr="00850E6E" w:rsidRDefault="0038641A" w:rsidP="0038641A">
            <w:pPr>
              <w:rPr>
                <w:szCs w:val="22"/>
              </w:rPr>
            </w:pPr>
            <w:r w:rsidRPr="00850E6E">
              <w:rPr>
                <w:rFonts w:eastAsia="Times New Roman"/>
                <w:szCs w:val="22"/>
              </w:rPr>
              <w:t>20 /01/2016</w:t>
            </w:r>
          </w:p>
        </w:tc>
        <w:tc>
          <w:tcPr>
            <w:tcW w:w="3580" w:type="dxa"/>
          </w:tcPr>
          <w:p w:rsidR="0038641A" w:rsidRPr="00850E6E" w:rsidRDefault="0038641A" w:rsidP="0038641A">
            <w:pPr>
              <w:rPr>
                <w:rFonts w:eastAsia="Times New Roman"/>
                <w:szCs w:val="22"/>
              </w:rPr>
            </w:pPr>
            <w:r w:rsidRPr="00850E6E">
              <w:rPr>
                <w:rFonts w:eastAsia="Times New Roman"/>
                <w:szCs w:val="22"/>
              </w:rPr>
              <w:t>Andrew Watson</w:t>
            </w:r>
          </w:p>
        </w:tc>
        <w:tc>
          <w:tcPr>
            <w:tcW w:w="4800" w:type="dxa"/>
          </w:tcPr>
          <w:p w:rsidR="0038641A" w:rsidRPr="00850E6E" w:rsidRDefault="0038641A" w:rsidP="0038641A">
            <w:pPr>
              <w:rPr>
                <w:szCs w:val="22"/>
              </w:rPr>
            </w:pPr>
            <w:r w:rsidRPr="00850E6E">
              <w:rPr>
                <w:rFonts w:eastAsia="Times New Roman"/>
                <w:szCs w:val="22"/>
              </w:rPr>
              <w:t xml:space="preserve">Stage 1 </w:t>
            </w:r>
            <w:proofErr w:type="spellStart"/>
            <w:r w:rsidRPr="00850E6E">
              <w:rPr>
                <w:rFonts w:eastAsia="Times New Roman"/>
                <w:szCs w:val="22"/>
              </w:rPr>
              <w:t>Welton</w:t>
            </w:r>
            <w:proofErr w:type="spellEnd"/>
          </w:p>
        </w:tc>
      </w:tr>
      <w:tr w:rsidR="0038641A" w:rsidRPr="00850E6E" w:rsidTr="0038641A">
        <w:tc>
          <w:tcPr>
            <w:tcW w:w="1478" w:type="dxa"/>
          </w:tcPr>
          <w:p w:rsidR="0038641A" w:rsidRPr="00850E6E" w:rsidRDefault="0038641A" w:rsidP="0038641A">
            <w:pPr>
              <w:rPr>
                <w:rFonts w:eastAsia="Times New Roman"/>
                <w:szCs w:val="22"/>
              </w:rPr>
            </w:pPr>
            <w:r w:rsidRPr="00850E6E">
              <w:rPr>
                <w:rFonts w:eastAsia="Times New Roman"/>
                <w:szCs w:val="22"/>
              </w:rPr>
              <w:t>01/11/16</w:t>
            </w:r>
          </w:p>
        </w:tc>
        <w:tc>
          <w:tcPr>
            <w:tcW w:w="3580" w:type="dxa"/>
          </w:tcPr>
          <w:p w:rsidR="0038641A" w:rsidRPr="00850E6E" w:rsidRDefault="0038641A" w:rsidP="0038641A">
            <w:pPr>
              <w:rPr>
                <w:rFonts w:eastAsia="Times New Roman"/>
                <w:szCs w:val="22"/>
              </w:rPr>
            </w:pPr>
            <w:r w:rsidRPr="00850E6E">
              <w:rPr>
                <w:rFonts w:eastAsia="Times New Roman"/>
                <w:szCs w:val="22"/>
              </w:rPr>
              <w:t>Philip Cartwright</w:t>
            </w:r>
          </w:p>
        </w:tc>
        <w:tc>
          <w:tcPr>
            <w:tcW w:w="4800" w:type="dxa"/>
          </w:tcPr>
          <w:p w:rsidR="0038641A" w:rsidRPr="00850E6E" w:rsidRDefault="0038641A" w:rsidP="0038641A">
            <w:pPr>
              <w:rPr>
                <w:rFonts w:eastAsia="Times New Roman"/>
                <w:szCs w:val="22"/>
              </w:rPr>
            </w:pPr>
            <w:r w:rsidRPr="00850E6E">
              <w:rPr>
                <w:rFonts w:eastAsia="Times New Roman"/>
                <w:szCs w:val="22"/>
              </w:rPr>
              <w:t xml:space="preserve">Stage 2 </w:t>
            </w:r>
            <w:proofErr w:type="spellStart"/>
            <w:r w:rsidRPr="00850E6E">
              <w:rPr>
                <w:rFonts w:eastAsia="Times New Roman"/>
                <w:szCs w:val="22"/>
              </w:rPr>
              <w:t>Cranwell</w:t>
            </w:r>
            <w:proofErr w:type="spellEnd"/>
          </w:p>
        </w:tc>
      </w:tr>
      <w:tr w:rsidR="0038641A" w:rsidRPr="00850E6E" w:rsidTr="0038641A">
        <w:tc>
          <w:tcPr>
            <w:tcW w:w="1478" w:type="dxa"/>
          </w:tcPr>
          <w:p w:rsidR="0038641A" w:rsidRPr="00850E6E" w:rsidRDefault="0038641A" w:rsidP="0038641A">
            <w:pPr>
              <w:rPr>
                <w:szCs w:val="22"/>
              </w:rPr>
            </w:pPr>
            <w:r w:rsidRPr="00850E6E">
              <w:rPr>
                <w:rFonts w:eastAsia="Times New Roman"/>
                <w:szCs w:val="22"/>
              </w:rPr>
              <w:t>01/11/16</w:t>
            </w:r>
          </w:p>
        </w:tc>
        <w:tc>
          <w:tcPr>
            <w:tcW w:w="3580" w:type="dxa"/>
          </w:tcPr>
          <w:p w:rsidR="0038641A" w:rsidRPr="00850E6E" w:rsidRDefault="0038641A" w:rsidP="0038641A">
            <w:pPr>
              <w:rPr>
                <w:rFonts w:eastAsia="Times New Roman"/>
                <w:szCs w:val="22"/>
              </w:rPr>
            </w:pPr>
            <w:r w:rsidRPr="00850E6E">
              <w:rPr>
                <w:rFonts w:eastAsia="Times New Roman"/>
                <w:szCs w:val="22"/>
              </w:rPr>
              <w:t>Andrew Watson</w:t>
            </w:r>
          </w:p>
        </w:tc>
        <w:tc>
          <w:tcPr>
            <w:tcW w:w="4800" w:type="dxa"/>
          </w:tcPr>
          <w:p w:rsidR="0038641A" w:rsidRPr="00850E6E" w:rsidRDefault="0038641A" w:rsidP="0038641A">
            <w:pPr>
              <w:rPr>
                <w:szCs w:val="22"/>
              </w:rPr>
            </w:pPr>
            <w:r w:rsidRPr="00850E6E">
              <w:rPr>
                <w:rFonts w:eastAsia="Times New Roman"/>
                <w:szCs w:val="22"/>
              </w:rPr>
              <w:t xml:space="preserve">Stage 2 </w:t>
            </w:r>
            <w:proofErr w:type="spellStart"/>
            <w:r w:rsidRPr="00850E6E">
              <w:rPr>
                <w:rFonts w:eastAsia="Times New Roman"/>
                <w:szCs w:val="22"/>
              </w:rPr>
              <w:t>Cranwell</w:t>
            </w:r>
            <w:proofErr w:type="spellEnd"/>
          </w:p>
        </w:tc>
      </w:tr>
      <w:tr w:rsidR="0038641A" w:rsidRPr="00850E6E" w:rsidTr="0038641A">
        <w:tc>
          <w:tcPr>
            <w:tcW w:w="1478" w:type="dxa"/>
          </w:tcPr>
          <w:p w:rsidR="0038641A" w:rsidRPr="00850E6E" w:rsidRDefault="002036D5" w:rsidP="0038641A">
            <w:pPr>
              <w:rPr>
                <w:rFonts w:eastAsia="Times New Roman"/>
                <w:szCs w:val="22"/>
              </w:rPr>
            </w:pPr>
            <w:r>
              <w:rPr>
                <w:rFonts w:eastAsia="Times New Roman"/>
                <w:szCs w:val="22"/>
              </w:rPr>
              <w:t>06/03/18</w:t>
            </w:r>
          </w:p>
        </w:tc>
        <w:tc>
          <w:tcPr>
            <w:tcW w:w="3580" w:type="dxa"/>
          </w:tcPr>
          <w:p w:rsidR="0038641A" w:rsidRPr="00850E6E" w:rsidRDefault="002036D5" w:rsidP="0038641A">
            <w:pPr>
              <w:rPr>
                <w:rFonts w:eastAsia="Times New Roman"/>
                <w:szCs w:val="22"/>
              </w:rPr>
            </w:pPr>
            <w:r>
              <w:rPr>
                <w:rFonts w:eastAsia="Times New Roman"/>
                <w:szCs w:val="22"/>
              </w:rPr>
              <w:t xml:space="preserve">Robert </w:t>
            </w:r>
            <w:proofErr w:type="spellStart"/>
            <w:r>
              <w:rPr>
                <w:rFonts w:eastAsia="Times New Roman"/>
                <w:szCs w:val="22"/>
              </w:rPr>
              <w:t>Chalklin</w:t>
            </w:r>
            <w:proofErr w:type="spellEnd"/>
          </w:p>
        </w:tc>
        <w:tc>
          <w:tcPr>
            <w:tcW w:w="4800" w:type="dxa"/>
          </w:tcPr>
          <w:p w:rsidR="0038641A" w:rsidRPr="00850E6E" w:rsidRDefault="002036D5" w:rsidP="0038641A">
            <w:pPr>
              <w:rPr>
                <w:rFonts w:eastAsia="Times New Roman"/>
                <w:szCs w:val="22"/>
              </w:rPr>
            </w:pPr>
            <w:proofErr w:type="spellStart"/>
            <w:r>
              <w:rPr>
                <w:rFonts w:eastAsia="Times New Roman"/>
                <w:szCs w:val="22"/>
              </w:rPr>
              <w:t>Hougham</w:t>
            </w:r>
            <w:proofErr w:type="spellEnd"/>
            <w:r>
              <w:rPr>
                <w:rFonts w:eastAsia="Times New Roman"/>
                <w:szCs w:val="22"/>
              </w:rPr>
              <w:t xml:space="preserve"> and Marston Village Hall</w:t>
            </w:r>
          </w:p>
        </w:tc>
      </w:tr>
      <w:tr w:rsidR="0038641A" w:rsidRPr="00850E6E" w:rsidTr="0038641A">
        <w:tc>
          <w:tcPr>
            <w:tcW w:w="1478" w:type="dxa"/>
          </w:tcPr>
          <w:p w:rsidR="0038641A" w:rsidRPr="002036D5" w:rsidRDefault="002036D5" w:rsidP="0038641A">
            <w:pPr>
              <w:rPr>
                <w:rFonts w:eastAsia="Times New Roman"/>
                <w:szCs w:val="22"/>
              </w:rPr>
            </w:pPr>
            <w:r w:rsidRPr="002036D5">
              <w:rPr>
                <w:rFonts w:eastAsia="Times New Roman"/>
                <w:szCs w:val="22"/>
              </w:rPr>
              <w:t>06/03/18</w:t>
            </w:r>
          </w:p>
        </w:tc>
        <w:tc>
          <w:tcPr>
            <w:tcW w:w="3580" w:type="dxa"/>
          </w:tcPr>
          <w:p w:rsidR="0038641A" w:rsidRPr="002036D5" w:rsidRDefault="002036D5" w:rsidP="0038641A">
            <w:pPr>
              <w:rPr>
                <w:rFonts w:eastAsia="Times New Roman"/>
                <w:szCs w:val="22"/>
              </w:rPr>
            </w:pPr>
            <w:r w:rsidRPr="002036D5">
              <w:rPr>
                <w:rFonts w:eastAsia="Times New Roman"/>
                <w:szCs w:val="22"/>
              </w:rPr>
              <w:t>Jan</w:t>
            </w:r>
            <w:r>
              <w:rPr>
                <w:rFonts w:eastAsia="Times New Roman"/>
                <w:szCs w:val="22"/>
              </w:rPr>
              <w:t>e</w:t>
            </w:r>
            <w:r w:rsidRPr="002036D5">
              <w:rPr>
                <w:rFonts w:eastAsia="Times New Roman"/>
                <w:szCs w:val="22"/>
              </w:rPr>
              <w:t xml:space="preserve"> Forbes</w:t>
            </w:r>
          </w:p>
        </w:tc>
        <w:tc>
          <w:tcPr>
            <w:tcW w:w="4800" w:type="dxa"/>
          </w:tcPr>
          <w:p w:rsidR="0038641A" w:rsidRPr="00850E6E" w:rsidRDefault="002036D5" w:rsidP="0038641A">
            <w:pPr>
              <w:rPr>
                <w:rFonts w:eastAsia="Times New Roman"/>
                <w:b/>
                <w:i/>
                <w:szCs w:val="22"/>
              </w:rPr>
            </w:pPr>
            <w:proofErr w:type="spellStart"/>
            <w:r>
              <w:rPr>
                <w:rFonts w:eastAsia="Times New Roman"/>
                <w:szCs w:val="22"/>
              </w:rPr>
              <w:t>Hougham</w:t>
            </w:r>
            <w:proofErr w:type="spellEnd"/>
            <w:r>
              <w:rPr>
                <w:rFonts w:eastAsia="Times New Roman"/>
                <w:szCs w:val="22"/>
              </w:rPr>
              <w:t xml:space="preserve"> and Marston Village Hall</w:t>
            </w:r>
          </w:p>
        </w:tc>
      </w:tr>
      <w:tr w:rsidR="0038641A" w:rsidRPr="00850E6E" w:rsidTr="0038641A">
        <w:tc>
          <w:tcPr>
            <w:tcW w:w="1478" w:type="dxa"/>
          </w:tcPr>
          <w:p w:rsidR="0038641A" w:rsidRPr="00850E6E" w:rsidRDefault="0038641A" w:rsidP="0038641A">
            <w:pPr>
              <w:rPr>
                <w:rFonts w:eastAsia="Times New Roman"/>
                <w:b/>
                <w:i/>
                <w:szCs w:val="22"/>
              </w:rPr>
            </w:pPr>
          </w:p>
        </w:tc>
        <w:tc>
          <w:tcPr>
            <w:tcW w:w="3580" w:type="dxa"/>
          </w:tcPr>
          <w:p w:rsidR="0038641A" w:rsidRPr="00850E6E" w:rsidRDefault="0038641A" w:rsidP="0038641A">
            <w:pPr>
              <w:rPr>
                <w:rFonts w:eastAsia="Times New Roman"/>
                <w:b/>
                <w:i/>
                <w:szCs w:val="22"/>
              </w:rPr>
            </w:pPr>
          </w:p>
        </w:tc>
        <w:tc>
          <w:tcPr>
            <w:tcW w:w="4800" w:type="dxa"/>
          </w:tcPr>
          <w:p w:rsidR="0038641A" w:rsidRPr="00850E6E" w:rsidRDefault="0038641A" w:rsidP="0038641A">
            <w:pPr>
              <w:rPr>
                <w:rFonts w:eastAsia="Times New Roman"/>
                <w:b/>
                <w:i/>
                <w:szCs w:val="22"/>
              </w:rPr>
            </w:pPr>
          </w:p>
        </w:tc>
      </w:tr>
      <w:tr w:rsidR="0038641A" w:rsidRPr="00850E6E" w:rsidTr="0038641A">
        <w:tc>
          <w:tcPr>
            <w:tcW w:w="1478" w:type="dxa"/>
          </w:tcPr>
          <w:p w:rsidR="0038641A" w:rsidRPr="00850E6E" w:rsidRDefault="0038641A" w:rsidP="0038641A">
            <w:pPr>
              <w:rPr>
                <w:rFonts w:eastAsia="Times New Roman"/>
                <w:b/>
                <w:i/>
                <w:szCs w:val="22"/>
              </w:rPr>
            </w:pPr>
          </w:p>
        </w:tc>
        <w:tc>
          <w:tcPr>
            <w:tcW w:w="3580" w:type="dxa"/>
          </w:tcPr>
          <w:p w:rsidR="0038641A" w:rsidRPr="00850E6E" w:rsidRDefault="0038641A" w:rsidP="0038641A">
            <w:pPr>
              <w:rPr>
                <w:rFonts w:eastAsia="Times New Roman"/>
                <w:b/>
                <w:i/>
                <w:szCs w:val="22"/>
              </w:rPr>
            </w:pPr>
          </w:p>
        </w:tc>
        <w:tc>
          <w:tcPr>
            <w:tcW w:w="4800" w:type="dxa"/>
          </w:tcPr>
          <w:p w:rsidR="0038641A" w:rsidRPr="00850E6E" w:rsidRDefault="0038641A" w:rsidP="0038641A">
            <w:pPr>
              <w:rPr>
                <w:rFonts w:eastAsia="Times New Roman"/>
                <w:b/>
                <w:i/>
                <w:szCs w:val="22"/>
              </w:rPr>
            </w:pPr>
          </w:p>
        </w:tc>
      </w:tr>
      <w:tr w:rsidR="0038641A" w:rsidRPr="00850E6E" w:rsidTr="0038641A">
        <w:tc>
          <w:tcPr>
            <w:tcW w:w="1478" w:type="dxa"/>
          </w:tcPr>
          <w:p w:rsidR="0038641A" w:rsidRPr="00850E6E" w:rsidRDefault="0038641A" w:rsidP="0038641A">
            <w:pPr>
              <w:rPr>
                <w:rFonts w:eastAsia="Times New Roman"/>
                <w:b/>
                <w:i/>
                <w:szCs w:val="22"/>
              </w:rPr>
            </w:pPr>
          </w:p>
        </w:tc>
        <w:tc>
          <w:tcPr>
            <w:tcW w:w="3580" w:type="dxa"/>
          </w:tcPr>
          <w:p w:rsidR="0038641A" w:rsidRPr="00850E6E" w:rsidRDefault="0038641A" w:rsidP="0038641A">
            <w:pPr>
              <w:rPr>
                <w:rFonts w:eastAsia="Times New Roman"/>
                <w:b/>
                <w:i/>
                <w:szCs w:val="22"/>
              </w:rPr>
            </w:pPr>
          </w:p>
        </w:tc>
        <w:tc>
          <w:tcPr>
            <w:tcW w:w="4800" w:type="dxa"/>
          </w:tcPr>
          <w:p w:rsidR="0038641A" w:rsidRPr="00850E6E" w:rsidRDefault="0038641A" w:rsidP="0038641A">
            <w:pPr>
              <w:rPr>
                <w:rFonts w:eastAsia="Times New Roman"/>
                <w:b/>
                <w:i/>
                <w:szCs w:val="22"/>
              </w:rPr>
            </w:pPr>
          </w:p>
        </w:tc>
      </w:tr>
      <w:tr w:rsidR="0038641A" w:rsidRPr="00850E6E" w:rsidTr="0038641A">
        <w:tc>
          <w:tcPr>
            <w:tcW w:w="1478" w:type="dxa"/>
          </w:tcPr>
          <w:p w:rsidR="0038641A" w:rsidRPr="00850E6E" w:rsidRDefault="0038641A" w:rsidP="0038641A">
            <w:pPr>
              <w:rPr>
                <w:rFonts w:eastAsia="Times New Roman"/>
                <w:b/>
                <w:i/>
                <w:szCs w:val="22"/>
              </w:rPr>
            </w:pPr>
          </w:p>
        </w:tc>
        <w:tc>
          <w:tcPr>
            <w:tcW w:w="3580" w:type="dxa"/>
          </w:tcPr>
          <w:p w:rsidR="0038641A" w:rsidRPr="00850E6E" w:rsidRDefault="0038641A" w:rsidP="0038641A">
            <w:pPr>
              <w:rPr>
                <w:rFonts w:eastAsia="Times New Roman"/>
                <w:b/>
                <w:i/>
                <w:szCs w:val="22"/>
              </w:rPr>
            </w:pPr>
          </w:p>
        </w:tc>
        <w:tc>
          <w:tcPr>
            <w:tcW w:w="4800" w:type="dxa"/>
          </w:tcPr>
          <w:p w:rsidR="0038641A" w:rsidRPr="00850E6E" w:rsidRDefault="0038641A" w:rsidP="0038641A">
            <w:pPr>
              <w:rPr>
                <w:rFonts w:eastAsia="Times New Roman"/>
                <w:b/>
                <w:i/>
                <w:szCs w:val="22"/>
              </w:rPr>
            </w:pPr>
          </w:p>
        </w:tc>
      </w:tr>
      <w:tr w:rsidR="0038641A" w:rsidRPr="00850E6E" w:rsidTr="0038641A">
        <w:tc>
          <w:tcPr>
            <w:tcW w:w="1478" w:type="dxa"/>
          </w:tcPr>
          <w:p w:rsidR="0038641A" w:rsidRPr="00850E6E" w:rsidRDefault="0038641A" w:rsidP="0038641A">
            <w:pPr>
              <w:rPr>
                <w:rFonts w:eastAsia="Times New Roman"/>
                <w:b/>
                <w:i/>
                <w:szCs w:val="22"/>
              </w:rPr>
            </w:pPr>
          </w:p>
        </w:tc>
        <w:tc>
          <w:tcPr>
            <w:tcW w:w="3580" w:type="dxa"/>
          </w:tcPr>
          <w:p w:rsidR="0038641A" w:rsidRPr="00850E6E" w:rsidRDefault="0038641A" w:rsidP="0038641A">
            <w:pPr>
              <w:rPr>
                <w:rFonts w:eastAsia="Times New Roman"/>
                <w:b/>
                <w:i/>
                <w:szCs w:val="22"/>
              </w:rPr>
            </w:pPr>
          </w:p>
        </w:tc>
        <w:tc>
          <w:tcPr>
            <w:tcW w:w="4800" w:type="dxa"/>
          </w:tcPr>
          <w:p w:rsidR="0038641A" w:rsidRPr="00850E6E" w:rsidRDefault="0038641A" w:rsidP="0038641A">
            <w:pPr>
              <w:rPr>
                <w:rFonts w:eastAsia="Times New Roman"/>
                <w:b/>
                <w:i/>
                <w:szCs w:val="22"/>
              </w:rPr>
            </w:pPr>
          </w:p>
        </w:tc>
      </w:tr>
      <w:tr w:rsidR="0038641A" w:rsidRPr="00850E6E" w:rsidTr="0038641A">
        <w:tc>
          <w:tcPr>
            <w:tcW w:w="1478" w:type="dxa"/>
          </w:tcPr>
          <w:p w:rsidR="0038641A" w:rsidRPr="00850E6E" w:rsidRDefault="0038641A" w:rsidP="0038641A">
            <w:pPr>
              <w:rPr>
                <w:rFonts w:eastAsia="Times New Roman"/>
                <w:b/>
                <w:i/>
                <w:szCs w:val="22"/>
              </w:rPr>
            </w:pPr>
          </w:p>
        </w:tc>
        <w:tc>
          <w:tcPr>
            <w:tcW w:w="3580" w:type="dxa"/>
          </w:tcPr>
          <w:p w:rsidR="0038641A" w:rsidRPr="00850E6E" w:rsidRDefault="0038641A" w:rsidP="0038641A">
            <w:pPr>
              <w:rPr>
                <w:rFonts w:eastAsia="Times New Roman"/>
                <w:b/>
                <w:i/>
                <w:szCs w:val="22"/>
              </w:rPr>
            </w:pPr>
          </w:p>
        </w:tc>
        <w:tc>
          <w:tcPr>
            <w:tcW w:w="4800" w:type="dxa"/>
          </w:tcPr>
          <w:p w:rsidR="0038641A" w:rsidRPr="00850E6E" w:rsidRDefault="0038641A" w:rsidP="0038641A">
            <w:pPr>
              <w:rPr>
                <w:rFonts w:eastAsia="Times New Roman"/>
                <w:b/>
                <w:i/>
                <w:szCs w:val="22"/>
              </w:rPr>
            </w:pPr>
          </w:p>
        </w:tc>
      </w:tr>
      <w:tr w:rsidR="0038641A" w:rsidRPr="00850E6E" w:rsidTr="0038641A">
        <w:tc>
          <w:tcPr>
            <w:tcW w:w="1478" w:type="dxa"/>
          </w:tcPr>
          <w:p w:rsidR="0038641A" w:rsidRPr="00850E6E" w:rsidRDefault="0038641A" w:rsidP="0038641A">
            <w:pPr>
              <w:rPr>
                <w:rFonts w:eastAsia="Times New Roman"/>
                <w:b/>
                <w:i/>
                <w:szCs w:val="22"/>
              </w:rPr>
            </w:pPr>
          </w:p>
        </w:tc>
        <w:tc>
          <w:tcPr>
            <w:tcW w:w="3580" w:type="dxa"/>
          </w:tcPr>
          <w:p w:rsidR="0038641A" w:rsidRPr="00850E6E" w:rsidRDefault="0038641A" w:rsidP="0038641A">
            <w:pPr>
              <w:rPr>
                <w:rFonts w:eastAsia="Times New Roman"/>
                <w:b/>
                <w:i/>
                <w:szCs w:val="22"/>
              </w:rPr>
            </w:pPr>
          </w:p>
        </w:tc>
        <w:tc>
          <w:tcPr>
            <w:tcW w:w="4800" w:type="dxa"/>
          </w:tcPr>
          <w:p w:rsidR="0038641A" w:rsidRPr="00850E6E" w:rsidRDefault="0038641A" w:rsidP="0038641A">
            <w:pPr>
              <w:rPr>
                <w:rFonts w:eastAsia="Times New Roman"/>
                <w:b/>
                <w:i/>
                <w:szCs w:val="22"/>
              </w:rPr>
            </w:pPr>
          </w:p>
        </w:tc>
      </w:tr>
    </w:tbl>
    <w:p w:rsidR="00D00D7A" w:rsidRDefault="00D00D7A">
      <w:pPr>
        <w:rPr>
          <w:rFonts w:eastAsia="Times New Roman"/>
          <w:b/>
          <w:i/>
          <w:sz w:val="18"/>
          <w:szCs w:val="18"/>
        </w:rPr>
      </w:pPr>
    </w:p>
    <w:p w:rsidR="00254C95" w:rsidRPr="008858D0" w:rsidRDefault="00254C95" w:rsidP="008858D0">
      <w:pPr>
        <w:rPr>
          <w:b/>
          <w:sz w:val="24"/>
        </w:rPr>
      </w:pPr>
      <w:bookmarkStart w:id="123" w:name="_Toc482095772"/>
      <w:bookmarkStart w:id="124" w:name="_Toc482095808"/>
      <w:bookmarkStart w:id="125" w:name="_Toc482707748"/>
      <w:bookmarkStart w:id="126" w:name="_Toc482707787"/>
      <w:bookmarkStart w:id="127" w:name="_Toc485032558"/>
      <w:bookmarkStart w:id="128" w:name="_Toc485032976"/>
      <w:bookmarkStart w:id="129" w:name="_Toc510520635"/>
      <w:bookmarkStart w:id="130" w:name="_Toc521328576"/>
      <w:bookmarkStart w:id="131" w:name="_Toc521328641"/>
      <w:bookmarkStart w:id="132" w:name="_Toc528655549"/>
      <w:bookmarkStart w:id="133" w:name="_Toc528655589"/>
      <w:bookmarkStart w:id="134" w:name="_Toc528655623"/>
      <w:bookmarkStart w:id="135" w:name="_Toc528655657"/>
      <w:bookmarkStart w:id="136" w:name="_Toc528655796"/>
      <w:bookmarkStart w:id="137" w:name="_Toc528658593"/>
      <w:bookmarkStart w:id="138" w:name="_Toc528658655"/>
      <w:bookmarkStart w:id="139" w:name="_Toc528659676"/>
      <w:bookmarkStart w:id="140" w:name="_Toc528682953"/>
      <w:bookmarkStart w:id="141" w:name="_Toc528683093"/>
      <w:bookmarkStart w:id="142" w:name="_Toc528683131"/>
      <w:bookmarkStart w:id="143" w:name="_Toc528683250"/>
      <w:bookmarkStart w:id="144" w:name="_Toc528683570"/>
      <w:r w:rsidRPr="008858D0">
        <w:rPr>
          <w:b/>
          <w:sz w:val="24"/>
        </w:rPr>
        <w:t>Exercise Record</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tbl>
      <w:tblPr>
        <w:tblStyle w:val="TableGrid"/>
        <w:tblW w:w="0" w:type="auto"/>
        <w:tblInd w:w="108" w:type="dxa"/>
        <w:tblLook w:val="04A0" w:firstRow="1" w:lastRow="0" w:firstColumn="1" w:lastColumn="0" w:noHBand="0" w:noVBand="1"/>
      </w:tblPr>
      <w:tblGrid>
        <w:gridCol w:w="1480"/>
        <w:gridCol w:w="3572"/>
        <w:gridCol w:w="4806"/>
      </w:tblGrid>
      <w:tr w:rsidR="00254C95" w:rsidRPr="000B3C65" w:rsidTr="00254C95">
        <w:tc>
          <w:tcPr>
            <w:tcW w:w="1480" w:type="dxa"/>
            <w:shd w:val="clear" w:color="auto" w:fill="8DB3E2" w:themeFill="text2" w:themeFillTint="66"/>
          </w:tcPr>
          <w:p w:rsidR="00254C95" w:rsidRPr="000B3C65" w:rsidRDefault="00254C95" w:rsidP="0058015C">
            <w:pPr>
              <w:shd w:val="clear" w:color="auto" w:fill="8DB3E2" w:themeFill="text2" w:themeFillTint="66"/>
              <w:rPr>
                <w:rFonts w:eastAsia="Times New Roman"/>
                <w:b/>
                <w:sz w:val="24"/>
                <w:szCs w:val="24"/>
              </w:rPr>
            </w:pPr>
            <w:r w:rsidRPr="000B3C65">
              <w:rPr>
                <w:rFonts w:eastAsia="Times New Roman"/>
                <w:b/>
                <w:sz w:val="24"/>
                <w:szCs w:val="24"/>
              </w:rPr>
              <w:t>Date</w:t>
            </w:r>
          </w:p>
        </w:tc>
        <w:tc>
          <w:tcPr>
            <w:tcW w:w="3572" w:type="dxa"/>
            <w:shd w:val="clear" w:color="auto" w:fill="8DB3E2" w:themeFill="text2" w:themeFillTint="66"/>
          </w:tcPr>
          <w:p w:rsidR="00254C95" w:rsidRPr="000B3C65" w:rsidRDefault="00254C95" w:rsidP="0058015C">
            <w:pPr>
              <w:shd w:val="clear" w:color="auto" w:fill="8DB3E2" w:themeFill="text2" w:themeFillTint="66"/>
              <w:rPr>
                <w:rFonts w:eastAsia="Times New Roman"/>
                <w:b/>
                <w:sz w:val="24"/>
                <w:szCs w:val="24"/>
              </w:rPr>
            </w:pPr>
            <w:r>
              <w:rPr>
                <w:rFonts w:eastAsia="Times New Roman"/>
                <w:b/>
                <w:sz w:val="24"/>
                <w:szCs w:val="24"/>
              </w:rPr>
              <w:t>Exercise</w:t>
            </w:r>
          </w:p>
        </w:tc>
        <w:tc>
          <w:tcPr>
            <w:tcW w:w="4806" w:type="dxa"/>
            <w:shd w:val="clear" w:color="auto" w:fill="8DB3E2" w:themeFill="text2" w:themeFillTint="66"/>
          </w:tcPr>
          <w:p w:rsidR="00254C95" w:rsidRPr="000B3C65" w:rsidRDefault="00254C95" w:rsidP="0058015C">
            <w:pPr>
              <w:shd w:val="clear" w:color="auto" w:fill="8DB3E2" w:themeFill="text2" w:themeFillTint="66"/>
              <w:rPr>
                <w:rFonts w:eastAsia="Times New Roman"/>
                <w:b/>
                <w:sz w:val="24"/>
                <w:szCs w:val="24"/>
              </w:rPr>
            </w:pPr>
            <w:r>
              <w:rPr>
                <w:rFonts w:eastAsia="Times New Roman"/>
                <w:b/>
                <w:sz w:val="24"/>
                <w:szCs w:val="24"/>
              </w:rPr>
              <w:t>Outcome</w:t>
            </w:r>
          </w:p>
        </w:tc>
      </w:tr>
      <w:tr w:rsidR="00254C95" w:rsidTr="00254C95">
        <w:tc>
          <w:tcPr>
            <w:tcW w:w="1480" w:type="dxa"/>
          </w:tcPr>
          <w:p w:rsidR="00254C95" w:rsidRDefault="00254C95" w:rsidP="0058015C">
            <w:pPr>
              <w:rPr>
                <w:rFonts w:eastAsia="Times New Roman"/>
                <w:b/>
                <w:i/>
                <w:sz w:val="18"/>
                <w:szCs w:val="18"/>
              </w:rPr>
            </w:pPr>
          </w:p>
        </w:tc>
        <w:tc>
          <w:tcPr>
            <w:tcW w:w="3572" w:type="dxa"/>
          </w:tcPr>
          <w:p w:rsidR="00254C95" w:rsidRDefault="00254C95" w:rsidP="0058015C">
            <w:pPr>
              <w:rPr>
                <w:rFonts w:eastAsia="Times New Roman"/>
                <w:b/>
                <w:i/>
                <w:sz w:val="18"/>
                <w:szCs w:val="18"/>
              </w:rPr>
            </w:pPr>
          </w:p>
        </w:tc>
        <w:tc>
          <w:tcPr>
            <w:tcW w:w="4806" w:type="dxa"/>
          </w:tcPr>
          <w:p w:rsidR="00254C95" w:rsidRDefault="00254C95" w:rsidP="0058015C">
            <w:pPr>
              <w:rPr>
                <w:rFonts w:eastAsia="Times New Roman"/>
                <w:b/>
                <w:i/>
                <w:sz w:val="18"/>
                <w:szCs w:val="18"/>
              </w:rPr>
            </w:pPr>
          </w:p>
        </w:tc>
      </w:tr>
      <w:tr w:rsidR="00254C95" w:rsidTr="00254C95">
        <w:tc>
          <w:tcPr>
            <w:tcW w:w="1480" w:type="dxa"/>
          </w:tcPr>
          <w:p w:rsidR="00254C95" w:rsidRDefault="00254C95" w:rsidP="0058015C">
            <w:pPr>
              <w:rPr>
                <w:rFonts w:eastAsia="Times New Roman"/>
                <w:b/>
                <w:i/>
                <w:sz w:val="18"/>
                <w:szCs w:val="18"/>
              </w:rPr>
            </w:pPr>
          </w:p>
        </w:tc>
        <w:tc>
          <w:tcPr>
            <w:tcW w:w="3572" w:type="dxa"/>
          </w:tcPr>
          <w:p w:rsidR="00254C95" w:rsidRDefault="00254C95" w:rsidP="0058015C">
            <w:pPr>
              <w:rPr>
                <w:rFonts w:eastAsia="Times New Roman"/>
                <w:b/>
                <w:i/>
                <w:sz w:val="18"/>
                <w:szCs w:val="18"/>
              </w:rPr>
            </w:pPr>
          </w:p>
        </w:tc>
        <w:tc>
          <w:tcPr>
            <w:tcW w:w="4806" w:type="dxa"/>
          </w:tcPr>
          <w:p w:rsidR="00254C95" w:rsidRDefault="00254C95" w:rsidP="0058015C">
            <w:pPr>
              <w:rPr>
                <w:rFonts w:eastAsia="Times New Roman"/>
                <w:b/>
                <w:i/>
                <w:sz w:val="18"/>
                <w:szCs w:val="18"/>
              </w:rPr>
            </w:pPr>
          </w:p>
        </w:tc>
      </w:tr>
      <w:tr w:rsidR="00254C95" w:rsidTr="00254C95">
        <w:tc>
          <w:tcPr>
            <w:tcW w:w="1480" w:type="dxa"/>
          </w:tcPr>
          <w:p w:rsidR="00254C95" w:rsidRDefault="00254C95" w:rsidP="0058015C">
            <w:pPr>
              <w:rPr>
                <w:rFonts w:eastAsia="Times New Roman"/>
                <w:b/>
                <w:i/>
                <w:sz w:val="18"/>
                <w:szCs w:val="18"/>
              </w:rPr>
            </w:pPr>
          </w:p>
        </w:tc>
        <w:tc>
          <w:tcPr>
            <w:tcW w:w="3572" w:type="dxa"/>
          </w:tcPr>
          <w:p w:rsidR="00254C95" w:rsidRDefault="00254C95" w:rsidP="0058015C">
            <w:pPr>
              <w:rPr>
                <w:rFonts w:eastAsia="Times New Roman"/>
                <w:b/>
                <w:i/>
                <w:sz w:val="18"/>
                <w:szCs w:val="18"/>
              </w:rPr>
            </w:pPr>
          </w:p>
        </w:tc>
        <w:tc>
          <w:tcPr>
            <w:tcW w:w="4806" w:type="dxa"/>
          </w:tcPr>
          <w:p w:rsidR="00254C95" w:rsidRDefault="00254C95" w:rsidP="0058015C">
            <w:pPr>
              <w:rPr>
                <w:rFonts w:eastAsia="Times New Roman"/>
                <w:b/>
                <w:i/>
                <w:sz w:val="18"/>
                <w:szCs w:val="18"/>
              </w:rPr>
            </w:pPr>
          </w:p>
        </w:tc>
      </w:tr>
      <w:tr w:rsidR="00254C95" w:rsidTr="00254C95">
        <w:tc>
          <w:tcPr>
            <w:tcW w:w="1480" w:type="dxa"/>
          </w:tcPr>
          <w:p w:rsidR="00254C95" w:rsidRDefault="00254C95" w:rsidP="0058015C">
            <w:pPr>
              <w:rPr>
                <w:rFonts w:eastAsia="Times New Roman"/>
                <w:b/>
                <w:i/>
                <w:sz w:val="18"/>
                <w:szCs w:val="18"/>
              </w:rPr>
            </w:pPr>
          </w:p>
        </w:tc>
        <w:tc>
          <w:tcPr>
            <w:tcW w:w="3572" w:type="dxa"/>
          </w:tcPr>
          <w:p w:rsidR="00254C95" w:rsidRDefault="00254C95" w:rsidP="0058015C">
            <w:pPr>
              <w:rPr>
                <w:rFonts w:eastAsia="Times New Roman"/>
                <w:b/>
                <w:i/>
                <w:sz w:val="18"/>
                <w:szCs w:val="18"/>
              </w:rPr>
            </w:pPr>
          </w:p>
        </w:tc>
        <w:tc>
          <w:tcPr>
            <w:tcW w:w="4806" w:type="dxa"/>
          </w:tcPr>
          <w:p w:rsidR="00254C95" w:rsidRDefault="00254C95" w:rsidP="0058015C">
            <w:pPr>
              <w:rPr>
                <w:rFonts w:eastAsia="Times New Roman"/>
                <w:b/>
                <w:i/>
                <w:sz w:val="18"/>
                <w:szCs w:val="18"/>
              </w:rPr>
            </w:pPr>
          </w:p>
        </w:tc>
      </w:tr>
      <w:tr w:rsidR="00254C95" w:rsidTr="00254C95">
        <w:tc>
          <w:tcPr>
            <w:tcW w:w="1480" w:type="dxa"/>
          </w:tcPr>
          <w:p w:rsidR="00254C95" w:rsidRDefault="00254C95" w:rsidP="0058015C">
            <w:pPr>
              <w:rPr>
                <w:rFonts w:eastAsia="Times New Roman"/>
                <w:b/>
                <w:i/>
                <w:sz w:val="18"/>
                <w:szCs w:val="18"/>
              </w:rPr>
            </w:pPr>
          </w:p>
        </w:tc>
        <w:tc>
          <w:tcPr>
            <w:tcW w:w="3572" w:type="dxa"/>
          </w:tcPr>
          <w:p w:rsidR="00254C95" w:rsidRDefault="00254C95" w:rsidP="0058015C">
            <w:pPr>
              <w:rPr>
                <w:rFonts w:eastAsia="Times New Roman"/>
                <w:b/>
                <w:i/>
                <w:sz w:val="18"/>
                <w:szCs w:val="18"/>
              </w:rPr>
            </w:pPr>
          </w:p>
        </w:tc>
        <w:tc>
          <w:tcPr>
            <w:tcW w:w="4806" w:type="dxa"/>
          </w:tcPr>
          <w:p w:rsidR="00254C95" w:rsidRDefault="00254C95" w:rsidP="0058015C">
            <w:pPr>
              <w:rPr>
                <w:rFonts w:eastAsia="Times New Roman"/>
                <w:b/>
                <w:i/>
                <w:sz w:val="18"/>
                <w:szCs w:val="18"/>
              </w:rPr>
            </w:pPr>
          </w:p>
        </w:tc>
      </w:tr>
      <w:tr w:rsidR="00254C95" w:rsidTr="00254C95">
        <w:tc>
          <w:tcPr>
            <w:tcW w:w="1480" w:type="dxa"/>
          </w:tcPr>
          <w:p w:rsidR="00254C95" w:rsidRDefault="00254C95" w:rsidP="0058015C">
            <w:pPr>
              <w:rPr>
                <w:rFonts w:eastAsia="Times New Roman"/>
                <w:b/>
                <w:i/>
                <w:sz w:val="18"/>
                <w:szCs w:val="18"/>
              </w:rPr>
            </w:pPr>
          </w:p>
        </w:tc>
        <w:tc>
          <w:tcPr>
            <w:tcW w:w="3572" w:type="dxa"/>
          </w:tcPr>
          <w:p w:rsidR="00254C95" w:rsidRDefault="00254C95" w:rsidP="0058015C">
            <w:pPr>
              <w:rPr>
                <w:rFonts w:eastAsia="Times New Roman"/>
                <w:b/>
                <w:i/>
                <w:sz w:val="18"/>
                <w:szCs w:val="18"/>
              </w:rPr>
            </w:pPr>
          </w:p>
        </w:tc>
        <w:tc>
          <w:tcPr>
            <w:tcW w:w="4806" w:type="dxa"/>
          </w:tcPr>
          <w:p w:rsidR="00254C95" w:rsidRDefault="00254C95" w:rsidP="0058015C">
            <w:pPr>
              <w:rPr>
                <w:rFonts w:eastAsia="Times New Roman"/>
                <w:b/>
                <w:i/>
                <w:sz w:val="18"/>
                <w:szCs w:val="18"/>
              </w:rPr>
            </w:pPr>
          </w:p>
        </w:tc>
      </w:tr>
      <w:tr w:rsidR="00254C95" w:rsidTr="00254C95">
        <w:tc>
          <w:tcPr>
            <w:tcW w:w="1480" w:type="dxa"/>
          </w:tcPr>
          <w:p w:rsidR="00254C95" w:rsidRDefault="00254C95" w:rsidP="0058015C">
            <w:pPr>
              <w:rPr>
                <w:rFonts w:eastAsia="Times New Roman"/>
                <w:b/>
                <w:i/>
                <w:sz w:val="18"/>
                <w:szCs w:val="18"/>
              </w:rPr>
            </w:pPr>
          </w:p>
        </w:tc>
        <w:tc>
          <w:tcPr>
            <w:tcW w:w="3572" w:type="dxa"/>
          </w:tcPr>
          <w:p w:rsidR="00254C95" w:rsidRDefault="00254C95" w:rsidP="0058015C">
            <w:pPr>
              <w:rPr>
                <w:rFonts w:eastAsia="Times New Roman"/>
                <w:b/>
                <w:i/>
                <w:sz w:val="18"/>
                <w:szCs w:val="18"/>
              </w:rPr>
            </w:pPr>
          </w:p>
        </w:tc>
        <w:tc>
          <w:tcPr>
            <w:tcW w:w="4806" w:type="dxa"/>
          </w:tcPr>
          <w:p w:rsidR="00254C95" w:rsidRDefault="00254C95" w:rsidP="0058015C">
            <w:pPr>
              <w:rPr>
                <w:rFonts w:eastAsia="Times New Roman"/>
                <w:b/>
                <w:i/>
                <w:sz w:val="18"/>
                <w:szCs w:val="18"/>
              </w:rPr>
            </w:pPr>
          </w:p>
        </w:tc>
      </w:tr>
      <w:tr w:rsidR="00254C95" w:rsidTr="00254C95">
        <w:tc>
          <w:tcPr>
            <w:tcW w:w="1480" w:type="dxa"/>
          </w:tcPr>
          <w:p w:rsidR="00254C95" w:rsidRDefault="00254C95" w:rsidP="0058015C">
            <w:pPr>
              <w:rPr>
                <w:rFonts w:eastAsia="Times New Roman"/>
                <w:b/>
                <w:i/>
                <w:sz w:val="18"/>
                <w:szCs w:val="18"/>
              </w:rPr>
            </w:pPr>
          </w:p>
        </w:tc>
        <w:tc>
          <w:tcPr>
            <w:tcW w:w="3572" w:type="dxa"/>
          </w:tcPr>
          <w:p w:rsidR="00254C95" w:rsidRDefault="00254C95" w:rsidP="0058015C">
            <w:pPr>
              <w:rPr>
                <w:rFonts w:eastAsia="Times New Roman"/>
                <w:b/>
                <w:i/>
                <w:sz w:val="18"/>
                <w:szCs w:val="18"/>
              </w:rPr>
            </w:pPr>
          </w:p>
        </w:tc>
        <w:tc>
          <w:tcPr>
            <w:tcW w:w="4806" w:type="dxa"/>
          </w:tcPr>
          <w:p w:rsidR="00254C95" w:rsidRDefault="00254C95" w:rsidP="0058015C">
            <w:pPr>
              <w:rPr>
                <w:rFonts w:eastAsia="Times New Roman"/>
                <w:b/>
                <w:i/>
                <w:sz w:val="18"/>
                <w:szCs w:val="18"/>
              </w:rPr>
            </w:pPr>
          </w:p>
        </w:tc>
      </w:tr>
      <w:tr w:rsidR="00254C95" w:rsidTr="00254C95">
        <w:tc>
          <w:tcPr>
            <w:tcW w:w="1480" w:type="dxa"/>
          </w:tcPr>
          <w:p w:rsidR="00254C95" w:rsidRDefault="00254C95" w:rsidP="0058015C">
            <w:pPr>
              <w:rPr>
                <w:rFonts w:eastAsia="Times New Roman"/>
                <w:b/>
                <w:i/>
                <w:sz w:val="18"/>
                <w:szCs w:val="18"/>
              </w:rPr>
            </w:pPr>
          </w:p>
        </w:tc>
        <w:tc>
          <w:tcPr>
            <w:tcW w:w="3572" w:type="dxa"/>
          </w:tcPr>
          <w:p w:rsidR="00254C95" w:rsidRDefault="00254C95" w:rsidP="0058015C">
            <w:pPr>
              <w:rPr>
                <w:rFonts w:eastAsia="Times New Roman"/>
                <w:b/>
                <w:i/>
                <w:sz w:val="18"/>
                <w:szCs w:val="18"/>
              </w:rPr>
            </w:pPr>
          </w:p>
        </w:tc>
        <w:tc>
          <w:tcPr>
            <w:tcW w:w="4806" w:type="dxa"/>
          </w:tcPr>
          <w:p w:rsidR="00254C95" w:rsidRDefault="00254C95" w:rsidP="0058015C">
            <w:pPr>
              <w:rPr>
                <w:rFonts w:eastAsia="Times New Roman"/>
                <w:b/>
                <w:i/>
                <w:sz w:val="18"/>
                <w:szCs w:val="18"/>
              </w:rPr>
            </w:pPr>
          </w:p>
        </w:tc>
      </w:tr>
      <w:tr w:rsidR="00254C95" w:rsidTr="00254C95">
        <w:tc>
          <w:tcPr>
            <w:tcW w:w="1480" w:type="dxa"/>
          </w:tcPr>
          <w:p w:rsidR="00254C95" w:rsidRDefault="00254C95" w:rsidP="0058015C">
            <w:pPr>
              <w:rPr>
                <w:rFonts w:eastAsia="Times New Roman"/>
                <w:b/>
                <w:i/>
                <w:sz w:val="18"/>
                <w:szCs w:val="18"/>
              </w:rPr>
            </w:pPr>
          </w:p>
        </w:tc>
        <w:tc>
          <w:tcPr>
            <w:tcW w:w="3572" w:type="dxa"/>
          </w:tcPr>
          <w:p w:rsidR="00254C95" w:rsidRDefault="00254C95" w:rsidP="0058015C">
            <w:pPr>
              <w:rPr>
                <w:rFonts w:eastAsia="Times New Roman"/>
                <w:b/>
                <w:i/>
                <w:sz w:val="18"/>
                <w:szCs w:val="18"/>
              </w:rPr>
            </w:pPr>
          </w:p>
        </w:tc>
        <w:tc>
          <w:tcPr>
            <w:tcW w:w="4806" w:type="dxa"/>
          </w:tcPr>
          <w:p w:rsidR="00254C95" w:rsidRDefault="00254C95" w:rsidP="0058015C">
            <w:pPr>
              <w:rPr>
                <w:rFonts w:eastAsia="Times New Roman"/>
                <w:b/>
                <w:i/>
                <w:sz w:val="18"/>
                <w:szCs w:val="18"/>
              </w:rPr>
            </w:pPr>
          </w:p>
        </w:tc>
      </w:tr>
      <w:tr w:rsidR="00254C95" w:rsidTr="00254C95">
        <w:tc>
          <w:tcPr>
            <w:tcW w:w="1480" w:type="dxa"/>
          </w:tcPr>
          <w:p w:rsidR="00254C95" w:rsidRDefault="00254C95" w:rsidP="0058015C">
            <w:pPr>
              <w:rPr>
                <w:rFonts w:eastAsia="Times New Roman"/>
                <w:b/>
                <w:i/>
                <w:sz w:val="18"/>
                <w:szCs w:val="18"/>
              </w:rPr>
            </w:pPr>
          </w:p>
        </w:tc>
        <w:tc>
          <w:tcPr>
            <w:tcW w:w="3572" w:type="dxa"/>
          </w:tcPr>
          <w:p w:rsidR="00254C95" w:rsidRDefault="00254C95" w:rsidP="0058015C">
            <w:pPr>
              <w:rPr>
                <w:rFonts w:eastAsia="Times New Roman"/>
                <w:b/>
                <w:i/>
                <w:sz w:val="18"/>
                <w:szCs w:val="18"/>
              </w:rPr>
            </w:pPr>
          </w:p>
        </w:tc>
        <w:tc>
          <w:tcPr>
            <w:tcW w:w="4806" w:type="dxa"/>
          </w:tcPr>
          <w:p w:rsidR="00254C95" w:rsidRDefault="00254C95" w:rsidP="0058015C">
            <w:pPr>
              <w:rPr>
                <w:rFonts w:eastAsia="Times New Roman"/>
                <w:b/>
                <w:i/>
                <w:sz w:val="18"/>
                <w:szCs w:val="18"/>
              </w:rPr>
            </w:pPr>
          </w:p>
        </w:tc>
      </w:tr>
      <w:tr w:rsidR="00254C95" w:rsidTr="00254C95">
        <w:tc>
          <w:tcPr>
            <w:tcW w:w="1480" w:type="dxa"/>
          </w:tcPr>
          <w:p w:rsidR="00254C95" w:rsidRDefault="00254C95" w:rsidP="0058015C">
            <w:pPr>
              <w:rPr>
                <w:rFonts w:eastAsia="Times New Roman"/>
                <w:b/>
                <w:i/>
                <w:sz w:val="18"/>
                <w:szCs w:val="18"/>
              </w:rPr>
            </w:pPr>
          </w:p>
        </w:tc>
        <w:tc>
          <w:tcPr>
            <w:tcW w:w="3572" w:type="dxa"/>
          </w:tcPr>
          <w:p w:rsidR="00254C95" w:rsidRDefault="00254C95" w:rsidP="0058015C">
            <w:pPr>
              <w:rPr>
                <w:rFonts w:eastAsia="Times New Roman"/>
                <w:b/>
                <w:i/>
                <w:sz w:val="18"/>
                <w:szCs w:val="18"/>
              </w:rPr>
            </w:pPr>
          </w:p>
        </w:tc>
        <w:tc>
          <w:tcPr>
            <w:tcW w:w="4806" w:type="dxa"/>
          </w:tcPr>
          <w:p w:rsidR="00254C95" w:rsidRDefault="00254C95" w:rsidP="0058015C">
            <w:pPr>
              <w:rPr>
                <w:rFonts w:eastAsia="Times New Roman"/>
                <w:b/>
                <w:i/>
                <w:sz w:val="18"/>
                <w:szCs w:val="18"/>
              </w:rPr>
            </w:pPr>
          </w:p>
        </w:tc>
      </w:tr>
      <w:tr w:rsidR="00254C95" w:rsidTr="00254C95">
        <w:tc>
          <w:tcPr>
            <w:tcW w:w="1480" w:type="dxa"/>
          </w:tcPr>
          <w:p w:rsidR="00254C95" w:rsidRDefault="00254C95" w:rsidP="0058015C">
            <w:pPr>
              <w:rPr>
                <w:rFonts w:eastAsia="Times New Roman"/>
                <w:b/>
                <w:i/>
                <w:sz w:val="18"/>
                <w:szCs w:val="18"/>
              </w:rPr>
            </w:pPr>
          </w:p>
        </w:tc>
        <w:tc>
          <w:tcPr>
            <w:tcW w:w="3572" w:type="dxa"/>
          </w:tcPr>
          <w:p w:rsidR="00254C95" w:rsidRDefault="00254C95" w:rsidP="0058015C">
            <w:pPr>
              <w:rPr>
                <w:rFonts w:eastAsia="Times New Roman"/>
                <w:b/>
                <w:i/>
                <w:sz w:val="18"/>
                <w:szCs w:val="18"/>
              </w:rPr>
            </w:pPr>
          </w:p>
        </w:tc>
        <w:tc>
          <w:tcPr>
            <w:tcW w:w="4806" w:type="dxa"/>
          </w:tcPr>
          <w:p w:rsidR="00254C95" w:rsidRDefault="00254C95" w:rsidP="0058015C">
            <w:pPr>
              <w:rPr>
                <w:rFonts w:eastAsia="Times New Roman"/>
                <w:b/>
                <w:i/>
                <w:sz w:val="18"/>
                <w:szCs w:val="18"/>
              </w:rPr>
            </w:pPr>
          </w:p>
        </w:tc>
      </w:tr>
      <w:tr w:rsidR="00254C95" w:rsidTr="00254C95">
        <w:tc>
          <w:tcPr>
            <w:tcW w:w="1480" w:type="dxa"/>
          </w:tcPr>
          <w:p w:rsidR="00254C95" w:rsidRDefault="00254C95" w:rsidP="0058015C">
            <w:pPr>
              <w:rPr>
                <w:rFonts w:eastAsia="Times New Roman"/>
                <w:b/>
                <w:i/>
                <w:sz w:val="18"/>
                <w:szCs w:val="18"/>
              </w:rPr>
            </w:pPr>
          </w:p>
        </w:tc>
        <w:tc>
          <w:tcPr>
            <w:tcW w:w="3572" w:type="dxa"/>
          </w:tcPr>
          <w:p w:rsidR="00254C95" w:rsidRDefault="00254C95" w:rsidP="0058015C">
            <w:pPr>
              <w:rPr>
                <w:rFonts w:eastAsia="Times New Roman"/>
                <w:b/>
                <w:i/>
                <w:sz w:val="18"/>
                <w:szCs w:val="18"/>
              </w:rPr>
            </w:pPr>
          </w:p>
        </w:tc>
        <w:tc>
          <w:tcPr>
            <w:tcW w:w="4806" w:type="dxa"/>
          </w:tcPr>
          <w:p w:rsidR="00254C95" w:rsidRDefault="00254C95" w:rsidP="0058015C">
            <w:pPr>
              <w:rPr>
                <w:rFonts w:eastAsia="Times New Roman"/>
                <w:b/>
                <w:i/>
                <w:sz w:val="18"/>
                <w:szCs w:val="18"/>
              </w:rPr>
            </w:pPr>
          </w:p>
        </w:tc>
      </w:tr>
      <w:tr w:rsidR="00254C95" w:rsidTr="00254C95">
        <w:tc>
          <w:tcPr>
            <w:tcW w:w="1480" w:type="dxa"/>
          </w:tcPr>
          <w:p w:rsidR="00254C95" w:rsidRDefault="00254C95" w:rsidP="0058015C">
            <w:pPr>
              <w:rPr>
                <w:rFonts w:eastAsia="Times New Roman"/>
                <w:b/>
                <w:i/>
                <w:sz w:val="18"/>
                <w:szCs w:val="18"/>
              </w:rPr>
            </w:pPr>
          </w:p>
        </w:tc>
        <w:tc>
          <w:tcPr>
            <w:tcW w:w="3572" w:type="dxa"/>
          </w:tcPr>
          <w:p w:rsidR="00254C95" w:rsidRDefault="00254C95" w:rsidP="0058015C">
            <w:pPr>
              <w:rPr>
                <w:rFonts w:eastAsia="Times New Roman"/>
                <w:b/>
                <w:i/>
                <w:sz w:val="18"/>
                <w:szCs w:val="18"/>
              </w:rPr>
            </w:pPr>
          </w:p>
        </w:tc>
        <w:tc>
          <w:tcPr>
            <w:tcW w:w="4806" w:type="dxa"/>
          </w:tcPr>
          <w:p w:rsidR="00254C95" w:rsidRDefault="00254C95" w:rsidP="0058015C">
            <w:pPr>
              <w:rPr>
                <w:rFonts w:eastAsia="Times New Roman"/>
                <w:b/>
                <w:i/>
                <w:sz w:val="18"/>
                <w:szCs w:val="18"/>
              </w:rPr>
            </w:pPr>
          </w:p>
        </w:tc>
      </w:tr>
    </w:tbl>
    <w:p w:rsidR="0038641A" w:rsidRDefault="0038641A" w:rsidP="000B3C65">
      <w:pPr>
        <w:pStyle w:val="Heading1"/>
      </w:pPr>
      <w:bookmarkStart w:id="145" w:name="_Toc408233469"/>
      <w:bookmarkStart w:id="146" w:name="_Toc453747096"/>
      <w:bookmarkStart w:id="147" w:name="_Toc453747132"/>
      <w:bookmarkStart w:id="148" w:name="_Toc485032559"/>
      <w:bookmarkStart w:id="149" w:name="_Toc485032977"/>
      <w:bookmarkStart w:id="150" w:name="_Toc510520636"/>
      <w:bookmarkStart w:id="151" w:name="_Toc521328577"/>
      <w:bookmarkStart w:id="152" w:name="_Toc521328642"/>
      <w:bookmarkStart w:id="153" w:name="_Toc528655550"/>
      <w:bookmarkStart w:id="154" w:name="_Toc528655590"/>
      <w:bookmarkStart w:id="155" w:name="_Toc528655624"/>
      <w:bookmarkStart w:id="156" w:name="_Toc528655658"/>
      <w:bookmarkStart w:id="157" w:name="_Toc528655797"/>
      <w:bookmarkStart w:id="158" w:name="_Toc528658594"/>
      <w:bookmarkStart w:id="159" w:name="_Toc528658656"/>
    </w:p>
    <w:p w:rsidR="0038641A" w:rsidRDefault="0038641A">
      <w:pPr>
        <w:rPr>
          <w:rFonts w:eastAsiaTheme="majorEastAsia"/>
          <w:b/>
          <w:bCs/>
          <w:color w:val="auto"/>
          <w:sz w:val="24"/>
          <w:szCs w:val="24"/>
        </w:rPr>
      </w:pPr>
      <w:r>
        <w:br w:type="page"/>
      </w:r>
    </w:p>
    <w:p w:rsidR="00D00D7A" w:rsidRDefault="00D00D7A" w:rsidP="008858D0">
      <w:pPr>
        <w:pStyle w:val="Heading2"/>
      </w:pPr>
      <w:bookmarkStart w:id="160" w:name="_Toc528659677"/>
      <w:bookmarkStart w:id="161" w:name="_Toc528682954"/>
      <w:bookmarkStart w:id="162" w:name="_Toc528683094"/>
      <w:bookmarkStart w:id="163" w:name="_Toc528683132"/>
      <w:bookmarkStart w:id="164" w:name="_Toc528683251"/>
      <w:bookmarkStart w:id="165" w:name="_Toc528683571"/>
      <w:bookmarkStart w:id="166" w:name="_Toc528683972"/>
      <w:bookmarkStart w:id="167" w:name="_Toc528684049"/>
      <w:bookmarkStart w:id="168" w:name="_Toc528684082"/>
      <w:r w:rsidRPr="00733C84">
        <w:lastRenderedPageBreak/>
        <w:t>Mission Statement</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733C84">
        <w:t xml:space="preserve"> </w:t>
      </w:r>
    </w:p>
    <w:p w:rsidR="00AF4BF3" w:rsidRPr="00AF4BF3" w:rsidRDefault="00AF4BF3" w:rsidP="00AF4BF3">
      <w:r w:rsidRPr="00733C84">
        <w:rPr>
          <w:noProof/>
          <w:lang w:eastAsia="en-GB"/>
        </w:rPr>
        <mc:AlternateContent>
          <mc:Choice Requires="wps">
            <w:drawing>
              <wp:anchor distT="0" distB="0" distL="114300" distR="114300" simplePos="0" relativeHeight="251742208" behindDoc="0" locked="0" layoutInCell="1" allowOverlap="1" wp14:anchorId="0F150F05" wp14:editId="35EDF222">
                <wp:simplePos x="0" y="0"/>
                <wp:positionH relativeFrom="column">
                  <wp:posOffset>-312021</wp:posOffset>
                </wp:positionH>
                <wp:positionV relativeFrom="paragraph">
                  <wp:posOffset>156845</wp:posOffset>
                </wp:positionV>
                <wp:extent cx="6690360" cy="3646968"/>
                <wp:effectExtent l="0" t="0" r="15240" b="10795"/>
                <wp:wrapNone/>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60" cy="364696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4.55pt;margin-top:12.35pt;width:526.8pt;height:287.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" filled="f" strokecolor="black [3213]" strokeweight=".5pt">
                <v:path arrowok="t"/>
              </v:rect>
            </w:pict>
          </mc:Fallback>
        </mc:AlternateContent>
      </w:r>
    </w:p>
    <w:p w:rsidR="0038641A" w:rsidRPr="00055089" w:rsidRDefault="0038641A" w:rsidP="0038641A">
      <w:pPr>
        <w:spacing w:before="240"/>
        <w:ind w:right="180"/>
      </w:pPr>
      <w:bookmarkStart w:id="169" w:name="_Toc408233470"/>
      <w:r w:rsidRPr="00055089">
        <w:t>Disasters or major emergencies can strike suddenly, unexpectedly and anywhere.  This plan is intended to reduce the impact of any emergency on the community, and to help ensure the response is effective and proportionate.</w:t>
      </w:r>
    </w:p>
    <w:p w:rsidR="0038641A" w:rsidRPr="00055089" w:rsidRDefault="0038641A" w:rsidP="0038641A">
      <w:pPr>
        <w:ind w:right="180"/>
      </w:pPr>
      <w:r w:rsidRPr="00055089">
        <w:t xml:space="preserve">The purpose of this Community Emergency Plan is to help prepare the community to be ready for an emergency in case the emergency services are unable to attend. </w:t>
      </w:r>
    </w:p>
    <w:p w:rsidR="0038641A" w:rsidRPr="00055089" w:rsidRDefault="0038641A" w:rsidP="0038641A">
      <w:pPr>
        <w:ind w:right="180"/>
      </w:pPr>
      <w:r w:rsidRPr="00055089">
        <w:t>This will be achieved by building resilience within the community, and by using existing resources in th</w:t>
      </w:r>
      <w:r w:rsidR="00186FA6">
        <w:t xml:space="preserve">e most efficient </w:t>
      </w:r>
      <w:r w:rsidRPr="00055089">
        <w:t xml:space="preserve">way.  The aim is to provide expertise and voluntary support that is safe within </w:t>
      </w:r>
      <w:proofErr w:type="spellStart"/>
      <w:r w:rsidRPr="0038641A">
        <w:t>Hougham</w:t>
      </w:r>
      <w:proofErr w:type="spellEnd"/>
      <w:r w:rsidRPr="0038641A">
        <w:t xml:space="preserve"> and</w:t>
      </w:r>
      <w:r>
        <w:t xml:space="preserve"> </w:t>
      </w:r>
      <w:r w:rsidRPr="00055089">
        <w:t>Marston if the emergency services cannot be present.</w:t>
      </w:r>
    </w:p>
    <w:p w:rsidR="0038641A" w:rsidRPr="00672733" w:rsidRDefault="0038641A" w:rsidP="0038641A">
      <w:pPr>
        <w:spacing w:before="240"/>
        <w:ind w:right="180"/>
      </w:pPr>
      <w:r w:rsidRPr="00055089">
        <w:t>During an</w:t>
      </w:r>
      <w:r>
        <w:t xml:space="preserve"> emergency the responsibilities </w:t>
      </w:r>
      <w:r w:rsidRPr="00055089">
        <w:t xml:space="preserve">of the </w:t>
      </w:r>
      <w:proofErr w:type="spellStart"/>
      <w:r w:rsidRPr="0038641A">
        <w:t>Hougham</w:t>
      </w:r>
      <w:proofErr w:type="spellEnd"/>
      <w:r w:rsidRPr="0038641A">
        <w:t xml:space="preserve"> and</w:t>
      </w:r>
      <w:r>
        <w:t xml:space="preserve"> </w:t>
      </w:r>
      <w:r w:rsidRPr="00055089">
        <w:t>Marston Emergen</w:t>
      </w:r>
      <w:r>
        <w:t>cy Planning Group will include:</w:t>
      </w:r>
    </w:p>
    <w:p w:rsidR="0038641A" w:rsidRPr="00672733" w:rsidRDefault="0038641A" w:rsidP="0038641A">
      <w:pPr>
        <w:pStyle w:val="ListParagraph"/>
        <w:numPr>
          <w:ilvl w:val="0"/>
          <w:numId w:val="12"/>
        </w:numPr>
        <w:spacing w:before="240"/>
        <w:ind w:right="180"/>
        <w:rPr>
          <w:rFonts w:ascii="Arial" w:hAnsi="Arial" w:cs="Arial"/>
        </w:rPr>
      </w:pPr>
      <w:r>
        <w:rPr>
          <w:rFonts w:ascii="Arial" w:hAnsi="Arial" w:cs="Arial"/>
        </w:rPr>
        <w:t>A</w:t>
      </w:r>
      <w:r w:rsidRPr="00672733">
        <w:rPr>
          <w:rFonts w:ascii="Arial" w:hAnsi="Arial" w:cs="Arial"/>
        </w:rPr>
        <w:t xml:space="preserve">ctivation of a Community Incident Room to provide information to the emergency services and to residents; </w:t>
      </w:r>
    </w:p>
    <w:p w:rsidR="0038641A" w:rsidRPr="00672733" w:rsidRDefault="0038641A" w:rsidP="0038641A">
      <w:pPr>
        <w:pStyle w:val="ListParagraph"/>
        <w:numPr>
          <w:ilvl w:val="0"/>
          <w:numId w:val="12"/>
        </w:numPr>
        <w:spacing w:before="240"/>
        <w:ind w:right="180"/>
        <w:rPr>
          <w:rFonts w:ascii="Arial" w:hAnsi="Arial" w:cs="Arial"/>
        </w:rPr>
      </w:pPr>
      <w:r>
        <w:rPr>
          <w:rFonts w:ascii="Arial" w:hAnsi="Arial" w:cs="Arial"/>
        </w:rPr>
        <w:t>C</w:t>
      </w:r>
      <w:r w:rsidRPr="00672733">
        <w:rPr>
          <w:rFonts w:ascii="Arial" w:hAnsi="Arial" w:cs="Arial"/>
        </w:rPr>
        <w:t xml:space="preserve">oordination of local actions; </w:t>
      </w:r>
    </w:p>
    <w:p w:rsidR="0038641A" w:rsidRPr="00672733" w:rsidRDefault="0038641A" w:rsidP="0038641A">
      <w:pPr>
        <w:pStyle w:val="ListParagraph"/>
        <w:numPr>
          <w:ilvl w:val="0"/>
          <w:numId w:val="12"/>
        </w:numPr>
        <w:spacing w:before="240"/>
        <w:ind w:right="180"/>
        <w:rPr>
          <w:rFonts w:ascii="Arial" w:hAnsi="Arial" w:cs="Arial"/>
        </w:rPr>
      </w:pPr>
      <w:r>
        <w:rPr>
          <w:rFonts w:ascii="Arial" w:hAnsi="Arial" w:cs="Arial"/>
        </w:rPr>
        <w:t>C</w:t>
      </w:r>
      <w:r w:rsidRPr="00672733">
        <w:rPr>
          <w:rFonts w:ascii="Arial" w:hAnsi="Arial" w:cs="Arial"/>
        </w:rPr>
        <w:t xml:space="preserve">oordination of support to disabled, infirm and elderly residents; </w:t>
      </w:r>
    </w:p>
    <w:p w:rsidR="0038641A" w:rsidRPr="00672733" w:rsidRDefault="0038641A" w:rsidP="0038641A">
      <w:pPr>
        <w:pStyle w:val="ListParagraph"/>
        <w:numPr>
          <w:ilvl w:val="0"/>
          <w:numId w:val="12"/>
        </w:numPr>
        <w:spacing w:before="240"/>
        <w:ind w:right="180"/>
        <w:rPr>
          <w:rFonts w:ascii="Arial" w:hAnsi="Arial" w:cs="Arial"/>
        </w:rPr>
      </w:pPr>
      <w:r>
        <w:rPr>
          <w:rFonts w:ascii="Arial" w:hAnsi="Arial" w:cs="Arial"/>
        </w:rPr>
        <w:t>P</w:t>
      </w:r>
      <w:r w:rsidRPr="00672733">
        <w:rPr>
          <w:rFonts w:ascii="Arial" w:hAnsi="Arial" w:cs="Arial"/>
        </w:rPr>
        <w:t xml:space="preserve">ossibly </w:t>
      </w:r>
      <w:r>
        <w:rPr>
          <w:rFonts w:ascii="Arial" w:hAnsi="Arial" w:cs="Arial"/>
        </w:rPr>
        <w:t xml:space="preserve">the </w:t>
      </w:r>
      <w:r w:rsidRPr="00672733">
        <w:rPr>
          <w:rFonts w:ascii="Arial" w:hAnsi="Arial" w:cs="Arial"/>
        </w:rPr>
        <w:t>open</w:t>
      </w:r>
      <w:r>
        <w:rPr>
          <w:rFonts w:ascii="Arial" w:hAnsi="Arial" w:cs="Arial"/>
        </w:rPr>
        <w:t>ing</w:t>
      </w:r>
      <w:r w:rsidRPr="00672733">
        <w:rPr>
          <w:rFonts w:ascii="Arial" w:hAnsi="Arial" w:cs="Arial"/>
        </w:rPr>
        <w:t xml:space="preserve"> </w:t>
      </w:r>
      <w:r>
        <w:rPr>
          <w:rFonts w:ascii="Arial" w:hAnsi="Arial" w:cs="Arial"/>
        </w:rPr>
        <w:t xml:space="preserve">of </w:t>
      </w:r>
      <w:r w:rsidRPr="00672733">
        <w:rPr>
          <w:rFonts w:ascii="Arial" w:hAnsi="Arial" w:cs="Arial"/>
        </w:rPr>
        <w:t>an Emergency Evacuation Centre.</w:t>
      </w:r>
    </w:p>
    <w:p w:rsidR="00C3694E" w:rsidRDefault="00C3694E" w:rsidP="00F87083"/>
    <w:p w:rsidR="0038641A" w:rsidRDefault="0038641A" w:rsidP="008858D0">
      <w:pPr>
        <w:pStyle w:val="Heading2"/>
      </w:pPr>
      <w:bookmarkStart w:id="170" w:name="_Toc528684050"/>
      <w:bookmarkStart w:id="171" w:name="_Toc528684083"/>
      <w:r>
        <w:t>Approval</w:t>
      </w:r>
      <w:bookmarkEnd w:id="170"/>
      <w:bookmarkEnd w:id="171"/>
    </w:p>
    <w:p w:rsidR="00D101E7" w:rsidRDefault="00D101E7" w:rsidP="0038641A">
      <w:pPr>
        <w:rPr>
          <w:szCs w:val="22"/>
        </w:rPr>
      </w:pPr>
    </w:p>
    <w:p w:rsidR="0038641A" w:rsidRDefault="0038641A" w:rsidP="0038641A">
      <w:pPr>
        <w:rPr>
          <w:szCs w:val="22"/>
        </w:rPr>
      </w:pPr>
      <w:r>
        <w:rPr>
          <w:szCs w:val="22"/>
        </w:rPr>
        <w:t>Chairman, Marston Parish Council</w:t>
      </w:r>
      <w:r w:rsidRPr="00B939E8">
        <w:rPr>
          <w:szCs w:val="22"/>
        </w:rPr>
        <w:t xml:space="preserve"> – Philip Cartwright </w:t>
      </w:r>
      <w:r w:rsidRPr="00B939E8">
        <w:rPr>
          <w:szCs w:val="22"/>
        </w:rPr>
        <w:br/>
      </w:r>
    </w:p>
    <w:p w:rsidR="0038641A" w:rsidRDefault="0038641A" w:rsidP="0038641A">
      <w:pPr>
        <w:rPr>
          <w:szCs w:val="22"/>
        </w:rPr>
      </w:pPr>
      <w:r w:rsidRPr="00B939E8">
        <w:rPr>
          <w:szCs w:val="22"/>
        </w:rPr>
        <w:t>…………………………….                                                                  Date ……………..</w:t>
      </w:r>
    </w:p>
    <w:p w:rsidR="0038641A" w:rsidRDefault="0038641A" w:rsidP="0038641A">
      <w:pPr>
        <w:rPr>
          <w:szCs w:val="22"/>
        </w:rPr>
      </w:pPr>
      <w:r w:rsidRPr="00B939E8">
        <w:rPr>
          <w:szCs w:val="22"/>
        </w:rPr>
        <w:t>Emergency Planning Group Leader – Andrew Watson</w:t>
      </w:r>
      <w:r w:rsidRPr="00B939E8">
        <w:rPr>
          <w:szCs w:val="22"/>
        </w:rPr>
        <w:br/>
      </w:r>
    </w:p>
    <w:p w:rsidR="0038641A" w:rsidRDefault="0038641A" w:rsidP="0038641A">
      <w:pPr>
        <w:rPr>
          <w:szCs w:val="22"/>
        </w:rPr>
      </w:pPr>
      <w:r w:rsidRPr="00B939E8">
        <w:rPr>
          <w:szCs w:val="22"/>
        </w:rPr>
        <w:t xml:space="preserve"> ……………………………                                                                  Date ……………..</w:t>
      </w:r>
    </w:p>
    <w:p w:rsidR="0038641A" w:rsidRPr="00B939E8" w:rsidRDefault="0038641A" w:rsidP="0038641A">
      <w:pPr>
        <w:rPr>
          <w:szCs w:val="22"/>
        </w:rPr>
      </w:pPr>
      <w:r w:rsidRPr="0038641A">
        <w:rPr>
          <w:szCs w:val="22"/>
        </w:rPr>
        <w:t xml:space="preserve">Emergency Planning Group Member – Robert </w:t>
      </w:r>
      <w:proofErr w:type="spellStart"/>
      <w:r w:rsidRPr="0038641A">
        <w:rPr>
          <w:szCs w:val="22"/>
        </w:rPr>
        <w:t>Chalklin</w:t>
      </w:r>
      <w:proofErr w:type="spellEnd"/>
      <w:r w:rsidRPr="00B939E8">
        <w:rPr>
          <w:szCs w:val="22"/>
        </w:rPr>
        <w:br/>
      </w:r>
    </w:p>
    <w:p w:rsidR="0038641A" w:rsidRDefault="0038641A" w:rsidP="0038641A">
      <w:pPr>
        <w:rPr>
          <w:szCs w:val="22"/>
        </w:rPr>
      </w:pPr>
      <w:r w:rsidRPr="00B939E8">
        <w:rPr>
          <w:szCs w:val="22"/>
        </w:rPr>
        <w:t>……………………….…….                                                                 Date ……………..</w:t>
      </w:r>
    </w:p>
    <w:p w:rsidR="0038641A" w:rsidRDefault="0038641A" w:rsidP="0038641A">
      <w:pPr>
        <w:rPr>
          <w:szCs w:val="22"/>
        </w:rPr>
      </w:pPr>
      <w:r w:rsidRPr="0038641A">
        <w:rPr>
          <w:szCs w:val="22"/>
        </w:rPr>
        <w:t>Emergency Planning Group Member – Jane Forbes</w:t>
      </w:r>
    </w:p>
    <w:p w:rsidR="0038641A" w:rsidRPr="00B939E8" w:rsidRDefault="0038641A" w:rsidP="0038641A">
      <w:pPr>
        <w:rPr>
          <w:szCs w:val="22"/>
        </w:rPr>
      </w:pPr>
    </w:p>
    <w:p w:rsidR="0038641A" w:rsidRDefault="0038641A" w:rsidP="0038641A">
      <w:pPr>
        <w:rPr>
          <w:b/>
        </w:rPr>
      </w:pPr>
      <w:r w:rsidRPr="00B939E8">
        <w:rPr>
          <w:szCs w:val="22"/>
        </w:rPr>
        <w:t xml:space="preserve">……………………….…….                                                            </w:t>
      </w:r>
      <w:r>
        <w:rPr>
          <w:szCs w:val="22"/>
        </w:rPr>
        <w:t xml:space="preserve">     Date ……………..</w:t>
      </w:r>
    </w:p>
    <w:p w:rsidR="00C55C4A" w:rsidRDefault="00C55C4A" w:rsidP="0038641A"/>
    <w:p w:rsidR="00F634F6" w:rsidRDefault="00F634F6" w:rsidP="009A4E62"/>
    <w:p w:rsidR="00DC3270" w:rsidRPr="0038641A" w:rsidRDefault="00714A27" w:rsidP="0038641A">
      <w:pPr>
        <w:pStyle w:val="Heading1"/>
      </w:pPr>
      <w:bookmarkStart w:id="172" w:name="_Toc453747097"/>
      <w:bookmarkStart w:id="173" w:name="_Toc453747133"/>
      <w:bookmarkStart w:id="174" w:name="_Toc485032560"/>
      <w:bookmarkStart w:id="175" w:name="_Toc485032978"/>
      <w:bookmarkStart w:id="176" w:name="_Toc510520637"/>
      <w:bookmarkStart w:id="177" w:name="_Toc521328578"/>
      <w:bookmarkStart w:id="178" w:name="_Toc521328643"/>
      <w:bookmarkStart w:id="179" w:name="_Toc528655551"/>
      <w:bookmarkStart w:id="180" w:name="_Toc528655591"/>
      <w:bookmarkStart w:id="181" w:name="_Toc528655625"/>
      <w:bookmarkStart w:id="182" w:name="_Toc528655659"/>
      <w:bookmarkStart w:id="183" w:name="_Toc528655798"/>
      <w:bookmarkStart w:id="184" w:name="_Toc528658595"/>
      <w:bookmarkStart w:id="185" w:name="_Toc528658657"/>
      <w:bookmarkStart w:id="186" w:name="_Toc528659678"/>
      <w:bookmarkStart w:id="187" w:name="_Toc528682955"/>
      <w:bookmarkStart w:id="188" w:name="_Toc528683095"/>
      <w:bookmarkStart w:id="189" w:name="_Toc528683133"/>
      <w:bookmarkStart w:id="190" w:name="_Toc528683252"/>
      <w:bookmarkStart w:id="191" w:name="_Toc528683572"/>
      <w:bookmarkStart w:id="192" w:name="_Toc528683973"/>
      <w:bookmarkStart w:id="193" w:name="_Toc528684051"/>
      <w:bookmarkStart w:id="194" w:name="_Toc528684084"/>
      <w:r w:rsidRPr="00733C84">
        <w:lastRenderedPageBreak/>
        <w:t>Section 1</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E16055" w:rsidRPr="00A96DCB" w:rsidRDefault="00714A27" w:rsidP="001006C3">
      <w:pPr>
        <w:pStyle w:val="Heading2"/>
        <w:spacing w:after="240"/>
      </w:pPr>
      <w:bookmarkStart w:id="195" w:name="_Toc453747098"/>
      <w:bookmarkStart w:id="196" w:name="_Toc453747134"/>
      <w:bookmarkStart w:id="197" w:name="_Toc485032561"/>
      <w:bookmarkStart w:id="198" w:name="_Toc485032979"/>
      <w:bookmarkStart w:id="199" w:name="_Toc510520638"/>
      <w:bookmarkStart w:id="200" w:name="_Toc521328579"/>
      <w:bookmarkStart w:id="201" w:name="_Toc521328644"/>
      <w:bookmarkStart w:id="202" w:name="_Toc528655552"/>
      <w:bookmarkStart w:id="203" w:name="_Toc528655592"/>
      <w:bookmarkStart w:id="204" w:name="_Toc528655626"/>
      <w:bookmarkStart w:id="205" w:name="_Toc528655660"/>
      <w:bookmarkStart w:id="206" w:name="_Toc528655799"/>
      <w:bookmarkStart w:id="207" w:name="_Toc528658596"/>
      <w:bookmarkStart w:id="208" w:name="_Toc528658658"/>
      <w:bookmarkStart w:id="209" w:name="_Toc528659679"/>
      <w:bookmarkStart w:id="210" w:name="_Toc528682956"/>
      <w:bookmarkStart w:id="211" w:name="_Toc528683096"/>
      <w:bookmarkStart w:id="212" w:name="_Toc528683134"/>
      <w:bookmarkStart w:id="213" w:name="_Toc528683253"/>
      <w:bookmarkStart w:id="214" w:name="_Toc528683573"/>
      <w:bookmarkStart w:id="215" w:name="_Toc528683974"/>
      <w:bookmarkStart w:id="216" w:name="_Toc528684052"/>
      <w:bookmarkStart w:id="217" w:name="_Toc528684085"/>
      <w:r w:rsidRPr="00A96DCB">
        <w:t>Using this Emergency Plan</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504432" w:rsidRDefault="00E16055" w:rsidP="009E731B">
      <w:r>
        <w:t xml:space="preserve">This </w:t>
      </w:r>
      <w:r w:rsidR="003A73F5">
        <w:t>p</w:t>
      </w:r>
      <w:r w:rsidR="00504C4C">
        <w:t>lan i</w:t>
      </w:r>
      <w:r>
        <w:t>s in two parts and h</w:t>
      </w:r>
      <w:r w:rsidR="009E731B">
        <w:t>as been developed to assist the</w:t>
      </w:r>
      <w:r>
        <w:t xml:space="preserve"> community in an emergency</w:t>
      </w:r>
      <w:r w:rsidR="00F05BF3">
        <w:t>.</w:t>
      </w:r>
      <w:r w:rsidR="009E731B">
        <w:t xml:space="preserve"> </w:t>
      </w:r>
      <w:r w:rsidR="00F05BF3">
        <w:t xml:space="preserve"> I</w:t>
      </w:r>
      <w:r>
        <w:t xml:space="preserve">t </w:t>
      </w:r>
      <w:r w:rsidR="00D27C28">
        <w:t xml:space="preserve">is to be </w:t>
      </w:r>
      <w:r>
        <w:t xml:space="preserve">used as a tool to focus </w:t>
      </w:r>
      <w:r w:rsidR="00D27C28">
        <w:t xml:space="preserve">the </w:t>
      </w:r>
      <w:r w:rsidR="00504432">
        <w:t>response</w:t>
      </w:r>
      <w:r>
        <w:t xml:space="preserve"> </w:t>
      </w:r>
      <w:r w:rsidR="00504432">
        <w:t>to</w:t>
      </w:r>
      <w:r w:rsidR="00D27C28">
        <w:t xml:space="preserve"> supporting the welfare of the</w:t>
      </w:r>
      <w:r>
        <w:t xml:space="preserve"> community. </w:t>
      </w:r>
      <w:r w:rsidR="00D27C28">
        <w:t xml:space="preserve"> </w:t>
      </w:r>
      <w:r>
        <w:t xml:space="preserve">Part 1 is </w:t>
      </w:r>
      <w:r w:rsidR="00D27C28">
        <w:t>a quick reference guide to</w:t>
      </w:r>
      <w:r>
        <w:t xml:space="preserve"> tasks </w:t>
      </w:r>
      <w:r w:rsidR="00504432">
        <w:t>the</w:t>
      </w:r>
      <w:r>
        <w:t xml:space="preserve"> Emergency </w:t>
      </w:r>
      <w:r w:rsidR="006B5C59">
        <w:t xml:space="preserve">Planning Group </w:t>
      </w:r>
      <w:r>
        <w:t xml:space="preserve">may wish to undertake in the event of </w:t>
      </w:r>
      <w:r w:rsidR="00504C4C">
        <w:t xml:space="preserve">an </w:t>
      </w:r>
      <w:r>
        <w:t>emerge</w:t>
      </w:r>
      <w:r w:rsidR="00F05BF3">
        <w:t>ncy</w:t>
      </w:r>
      <w:r w:rsidR="00D27C28">
        <w:t>.  P</w:t>
      </w:r>
      <w:r>
        <w:t>art 2</w:t>
      </w:r>
      <w:r w:rsidR="00192A20">
        <w:t>, the</w:t>
      </w:r>
      <w:r>
        <w:t xml:space="preserve"> Community Resource Directory, contains contact </w:t>
      </w:r>
      <w:r w:rsidR="00D27C28">
        <w:t>information for persons in the two villages with specialist skills or equipment that may be required in an emergency</w:t>
      </w:r>
      <w:r w:rsidR="006B5C59">
        <w:t>.</w:t>
      </w:r>
      <w:r>
        <w:t xml:space="preserve"> </w:t>
      </w:r>
    </w:p>
    <w:p w:rsidR="00D00D7A" w:rsidRPr="00A96DCB" w:rsidRDefault="00D00D7A" w:rsidP="00B103F4">
      <w:pPr>
        <w:pStyle w:val="Heading2"/>
      </w:pPr>
      <w:bookmarkStart w:id="218" w:name="_Toc453747099"/>
      <w:bookmarkStart w:id="219" w:name="_Toc453747135"/>
      <w:bookmarkStart w:id="220" w:name="_Toc485032562"/>
      <w:bookmarkStart w:id="221" w:name="_Toc485032980"/>
      <w:bookmarkStart w:id="222" w:name="_Toc510520639"/>
      <w:bookmarkStart w:id="223" w:name="_Toc521328580"/>
      <w:bookmarkStart w:id="224" w:name="_Toc521328645"/>
      <w:bookmarkStart w:id="225" w:name="_Toc528655553"/>
      <w:bookmarkStart w:id="226" w:name="_Toc528655593"/>
      <w:bookmarkStart w:id="227" w:name="_Toc528655627"/>
      <w:bookmarkStart w:id="228" w:name="_Toc528655661"/>
      <w:bookmarkStart w:id="229" w:name="_Toc528655800"/>
      <w:bookmarkStart w:id="230" w:name="_Toc528658597"/>
      <w:bookmarkStart w:id="231" w:name="_Toc528658659"/>
      <w:bookmarkStart w:id="232" w:name="_Toc528659680"/>
      <w:bookmarkStart w:id="233" w:name="_Toc528682957"/>
      <w:bookmarkStart w:id="234" w:name="_Toc528683097"/>
      <w:bookmarkStart w:id="235" w:name="_Toc528683135"/>
      <w:bookmarkStart w:id="236" w:name="_Toc528683254"/>
      <w:bookmarkStart w:id="237" w:name="_Toc528683574"/>
      <w:bookmarkStart w:id="238" w:name="_Toc528683975"/>
      <w:bookmarkStart w:id="239" w:name="_Toc528684053"/>
      <w:bookmarkStart w:id="240" w:name="_Toc528684086"/>
      <w:r w:rsidRPr="00A96DCB">
        <w:t>Activation</w:t>
      </w:r>
      <w:bookmarkEnd w:id="169"/>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A96DCB">
        <w:t xml:space="preserve"> </w:t>
      </w:r>
    </w:p>
    <w:p w:rsidR="005B5E18" w:rsidRDefault="005B5E18" w:rsidP="005B5E18">
      <w:pPr>
        <w:spacing w:before="240"/>
      </w:pPr>
      <w:r>
        <w:t>This Plan will be activated when at least two members of the</w:t>
      </w:r>
      <w:r w:rsidRPr="00D27C28">
        <w:t xml:space="preserve"> </w:t>
      </w:r>
      <w:proofErr w:type="spellStart"/>
      <w:r w:rsidR="00D27C28">
        <w:t>Hougham</w:t>
      </w:r>
      <w:proofErr w:type="spellEnd"/>
      <w:r w:rsidR="00D27C28">
        <w:t xml:space="preserve"> and Marston </w:t>
      </w:r>
      <w:r w:rsidRPr="00D27C28">
        <w:t>Emergency Planning Group</w:t>
      </w:r>
      <w:r w:rsidR="00D27C28" w:rsidRPr="00D27C28">
        <w:t xml:space="preserve"> </w:t>
      </w:r>
      <w:r w:rsidR="00D27C28">
        <w:t>(s</w:t>
      </w:r>
      <w:r>
        <w:t xml:space="preserve">ee Section 3 below) consider it necessary to take action in response to an incident, and when action cannot be taken effectively without triggering the arrangements outlined in this document.  If </w:t>
      </w:r>
      <w:r w:rsidR="00951412">
        <w:t xml:space="preserve">activated </w:t>
      </w:r>
      <w:r>
        <w:t xml:space="preserve">the key actions in Section 2 </w:t>
      </w:r>
      <w:r w:rsidR="00951412">
        <w:t xml:space="preserve">are to be </w:t>
      </w:r>
      <w:r>
        <w:t>followed.</w:t>
      </w:r>
    </w:p>
    <w:p w:rsidR="005B5E18" w:rsidRDefault="005B5E18" w:rsidP="005B5E18">
      <w:pPr>
        <w:rPr>
          <w:bCs/>
        </w:rPr>
      </w:pPr>
      <w:r>
        <w:rPr>
          <w:bCs/>
        </w:rPr>
        <w:t xml:space="preserve">The Lincolnshire County Council </w:t>
      </w:r>
      <w:r w:rsidRPr="00D27C28">
        <w:rPr>
          <w:bCs/>
        </w:rPr>
        <w:t>Emergency Planning Office (</w:t>
      </w:r>
      <w:r w:rsidR="00D27C28" w:rsidRPr="00D27C28">
        <w:rPr>
          <w:bCs/>
        </w:rPr>
        <w:t xml:space="preserve">LCC </w:t>
      </w:r>
      <w:r w:rsidRPr="00D27C28">
        <w:rPr>
          <w:bCs/>
        </w:rPr>
        <w:t>EPO)</w:t>
      </w:r>
      <w:r>
        <w:rPr>
          <w:bCs/>
        </w:rPr>
        <w:t xml:space="preserve"> is to be informed if the plan is activated.  Additional resources and voluntary groups will then be activated to provide support.</w:t>
      </w:r>
    </w:p>
    <w:p w:rsidR="005B5E18" w:rsidRDefault="005B5E18" w:rsidP="005B5E18">
      <w:pPr>
        <w:rPr>
          <w:bCs/>
        </w:rPr>
      </w:pPr>
      <w:r>
        <w:rPr>
          <w:bCs/>
        </w:rPr>
        <w:t xml:space="preserve">The </w:t>
      </w:r>
      <w:r w:rsidR="00D27C28">
        <w:rPr>
          <w:bCs/>
        </w:rPr>
        <w:t>LCC EPO</w:t>
      </w:r>
      <w:r>
        <w:rPr>
          <w:bCs/>
        </w:rPr>
        <w:t xml:space="preserve"> will liaise directly with the emergency </w:t>
      </w:r>
      <w:r w:rsidR="00504C4C">
        <w:rPr>
          <w:bCs/>
        </w:rPr>
        <w:t>services Incident Commander</w:t>
      </w:r>
      <w:r>
        <w:rPr>
          <w:bCs/>
        </w:rPr>
        <w:t xml:space="preserve"> within the inner cordo</w:t>
      </w:r>
      <w:r w:rsidR="00D27C28">
        <w:rPr>
          <w:bCs/>
        </w:rPr>
        <w:t>n of the incident</w:t>
      </w:r>
      <w:r w:rsidR="00951412">
        <w:rPr>
          <w:bCs/>
        </w:rPr>
        <w:t>,</w:t>
      </w:r>
      <w:r w:rsidR="00D27C28">
        <w:rPr>
          <w:bCs/>
        </w:rPr>
        <w:t xml:space="preserve"> and may</w:t>
      </w:r>
      <w:r>
        <w:rPr>
          <w:bCs/>
        </w:rPr>
        <w:t xml:space="preserve"> relay to him the Emergency</w:t>
      </w:r>
      <w:r w:rsidR="00D27C28">
        <w:rPr>
          <w:bCs/>
        </w:rPr>
        <w:t xml:space="preserve"> Planning Group’s actions to dat</w:t>
      </w:r>
      <w:r>
        <w:rPr>
          <w:bCs/>
        </w:rPr>
        <w:t>e, together with any concerns especially those relating to vulnerable people.</w:t>
      </w:r>
    </w:p>
    <w:p w:rsidR="005B5E18" w:rsidRDefault="005B5E18" w:rsidP="005B5E18">
      <w:pPr>
        <w:rPr>
          <w:bCs/>
        </w:rPr>
      </w:pPr>
      <w:r w:rsidRPr="005B5E18">
        <w:rPr>
          <w:b/>
          <w:bCs/>
        </w:rPr>
        <w:t>Insurance</w:t>
      </w:r>
      <w:r>
        <w:rPr>
          <w:b/>
          <w:bCs/>
        </w:rPr>
        <w:t>:</w:t>
      </w:r>
      <w:r w:rsidRPr="005B5E18">
        <w:rPr>
          <w:bCs/>
        </w:rPr>
        <w:t xml:space="preserve"> The Emergency Planning Group is covered by </w:t>
      </w:r>
      <w:proofErr w:type="spellStart"/>
      <w:r w:rsidRPr="005B5E18">
        <w:rPr>
          <w:bCs/>
        </w:rPr>
        <w:t>Lincs</w:t>
      </w:r>
      <w:proofErr w:type="spellEnd"/>
      <w:r w:rsidRPr="005B5E18">
        <w:rPr>
          <w:bCs/>
        </w:rPr>
        <w:t xml:space="preserve"> CC insurance as soon as the </w:t>
      </w:r>
      <w:r w:rsidR="00D27C28">
        <w:rPr>
          <w:bCs/>
        </w:rPr>
        <w:t>LCC EPO</w:t>
      </w:r>
      <w:r w:rsidRPr="005B5E18">
        <w:rPr>
          <w:bCs/>
        </w:rPr>
        <w:t xml:space="preserve"> has been informed that the Plan has been activated.</w:t>
      </w:r>
    </w:p>
    <w:p w:rsidR="00A96DCB" w:rsidRDefault="00A96DCB">
      <w:pPr>
        <w:rPr>
          <w:rFonts w:eastAsiaTheme="majorEastAsia"/>
          <w:b/>
          <w:bCs/>
          <w:color w:val="auto"/>
          <w:sz w:val="24"/>
          <w:szCs w:val="24"/>
        </w:rPr>
      </w:pPr>
      <w:r>
        <w:rPr>
          <w:color w:val="auto"/>
          <w:sz w:val="24"/>
          <w:szCs w:val="24"/>
        </w:rPr>
        <w:br w:type="page"/>
      </w:r>
    </w:p>
    <w:p w:rsidR="00184953" w:rsidRPr="001412EE" w:rsidRDefault="001B61DB" w:rsidP="00B103F4">
      <w:pPr>
        <w:pStyle w:val="Heading2"/>
      </w:pPr>
      <w:bookmarkStart w:id="241" w:name="_Toc453747100"/>
      <w:bookmarkStart w:id="242" w:name="_Toc453747136"/>
      <w:bookmarkStart w:id="243" w:name="_Toc485032563"/>
      <w:bookmarkStart w:id="244" w:name="_Toc485032981"/>
      <w:bookmarkStart w:id="245" w:name="_Toc510520640"/>
      <w:bookmarkStart w:id="246" w:name="_Toc521328581"/>
      <w:bookmarkStart w:id="247" w:name="_Toc521328646"/>
      <w:bookmarkStart w:id="248" w:name="_Toc528655554"/>
      <w:bookmarkStart w:id="249" w:name="_Toc528655594"/>
      <w:bookmarkStart w:id="250" w:name="_Toc528655628"/>
      <w:bookmarkStart w:id="251" w:name="_Toc528655662"/>
      <w:bookmarkStart w:id="252" w:name="_Toc528655801"/>
      <w:bookmarkStart w:id="253" w:name="_Toc528658598"/>
      <w:bookmarkStart w:id="254" w:name="_Toc528658660"/>
      <w:bookmarkStart w:id="255" w:name="_Toc528659681"/>
      <w:bookmarkStart w:id="256" w:name="_Toc528682958"/>
      <w:bookmarkStart w:id="257" w:name="_Toc528683098"/>
      <w:bookmarkStart w:id="258" w:name="_Toc528683136"/>
      <w:bookmarkStart w:id="259" w:name="_Toc528683255"/>
      <w:bookmarkStart w:id="260" w:name="_Toc528683575"/>
      <w:bookmarkStart w:id="261" w:name="_Toc528683976"/>
      <w:bookmarkStart w:id="262" w:name="_Toc528684054"/>
      <w:bookmarkStart w:id="263" w:name="_Toc528684087"/>
      <w:r w:rsidRPr="001412EE">
        <w:lastRenderedPageBreak/>
        <w:t>Information Flow</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sidRPr="001412EE">
        <w:t xml:space="preserve"> </w:t>
      </w:r>
      <w:r w:rsidR="00A96DCB" w:rsidRPr="001412EE">
        <w:t xml:space="preserve"> </w:t>
      </w:r>
    </w:p>
    <w:p w:rsidR="001B61DB" w:rsidRDefault="009705C6" w:rsidP="0077563C">
      <w:pPr>
        <w:rPr>
          <w:color w:val="auto"/>
        </w:rPr>
      </w:pPr>
      <w:r>
        <w:rPr>
          <w:noProof/>
          <w:lang w:eastAsia="en-GB"/>
        </w:rPr>
        <mc:AlternateContent>
          <mc:Choice Requires="wps">
            <w:drawing>
              <wp:anchor distT="0" distB="0" distL="114300" distR="114300" simplePos="0" relativeHeight="251708416" behindDoc="0" locked="0" layoutInCell="1" allowOverlap="1" wp14:anchorId="136A81A5" wp14:editId="77FC5115">
                <wp:simplePos x="0" y="0"/>
                <wp:positionH relativeFrom="column">
                  <wp:posOffset>2600325</wp:posOffset>
                </wp:positionH>
                <wp:positionV relativeFrom="paragraph">
                  <wp:posOffset>269240</wp:posOffset>
                </wp:positionV>
                <wp:extent cx="3642995" cy="457200"/>
                <wp:effectExtent l="0" t="0" r="14605" b="19050"/>
                <wp:wrapNone/>
                <wp:docPr id="2" name="Text Box 2"/>
                <wp:cNvGraphicFramePr/>
                <a:graphic xmlns:a="http://schemas.openxmlformats.org/drawingml/2006/main">
                  <a:graphicData uri="http://schemas.microsoft.com/office/word/2010/wordprocessingShape">
                    <wps:wsp>
                      <wps:cNvSpPr txBox="1"/>
                      <wps:spPr>
                        <a:xfrm>
                          <a:off x="0" y="0"/>
                          <a:ext cx="364299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5EE9" w:rsidRDefault="00B45EE9">
                            <w:r>
                              <w:t xml:space="preserve">Large scale </w:t>
                            </w:r>
                            <w:proofErr w:type="gramStart"/>
                            <w:r>
                              <w:t>incidents  -</w:t>
                            </w:r>
                            <w:proofErr w:type="gramEnd"/>
                            <w:r>
                              <w:t xml:space="preserve"> the LCC EPO will make contact  with the villages.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1" type="#_x0000_t202" style="position:absolute;margin-left:204.75pt;margin-top:21.2pt;width:286.85pt;height:3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" fillcolor="white [3201]" strokeweight=".5pt">
                <v:textbox>
                  <w:txbxContent>
                    <w:p w:rsidR="00B45EE9" w:rsidRDefault="00B45EE9">
                      <w:r>
                        <w:t xml:space="preserve">Large scale </w:t>
                      </w:r>
                      <w:proofErr w:type="gramStart"/>
                      <w:r>
                        <w:t>incidents  -</w:t>
                      </w:r>
                      <w:proofErr w:type="gramEnd"/>
                      <w:r>
                        <w:t xml:space="preserve"> the LCC EPO will make contact  with the villages.</w:t>
                      </w:r>
                    </w:p>
                  </w:txbxContent>
                </v:textbox>
              </v:shape>
            </w:pict>
          </mc:Fallback>
        </mc:AlternateContent>
      </w:r>
      <w:r w:rsidRPr="001B61DB">
        <w:rPr>
          <w:noProof/>
          <w:lang w:eastAsia="en-GB"/>
        </w:rPr>
        <mc:AlternateContent>
          <mc:Choice Requires="wpg">
            <w:drawing>
              <wp:anchor distT="0" distB="0" distL="114300" distR="114300" simplePos="0" relativeHeight="251705344" behindDoc="0" locked="0" layoutInCell="1" allowOverlap="1" wp14:anchorId="50503555" wp14:editId="301AE907">
                <wp:simplePos x="0" y="0"/>
                <wp:positionH relativeFrom="column">
                  <wp:posOffset>-4046</wp:posOffset>
                </wp:positionH>
                <wp:positionV relativeFrom="paragraph">
                  <wp:posOffset>131238</wp:posOffset>
                </wp:positionV>
                <wp:extent cx="6546850" cy="4476750"/>
                <wp:effectExtent l="0" t="0" r="25400" b="19050"/>
                <wp:wrapNone/>
                <wp:docPr id="42" name="Group 42"/>
                <wp:cNvGraphicFramePr/>
                <a:graphic xmlns:a="http://schemas.openxmlformats.org/drawingml/2006/main">
                  <a:graphicData uri="http://schemas.microsoft.com/office/word/2010/wordprocessingGroup">
                    <wpg:wgp>
                      <wpg:cNvGrpSpPr/>
                      <wpg:grpSpPr>
                        <a:xfrm>
                          <a:off x="0" y="0"/>
                          <a:ext cx="6546850" cy="4476750"/>
                          <a:chOff x="0" y="0"/>
                          <a:chExt cx="6547018" cy="4477109"/>
                        </a:xfrm>
                      </wpg:grpSpPr>
                      <wps:wsp>
                        <wps:cNvPr id="45" name="Text Box 45"/>
                        <wps:cNvSpPr txBox="1">
                          <a:spLocks/>
                        </wps:cNvSpPr>
                        <wps:spPr>
                          <a:xfrm>
                            <a:off x="3158836" y="1698171"/>
                            <a:ext cx="3202305" cy="862330"/>
                          </a:xfrm>
                          <a:prstGeom prst="rect">
                            <a:avLst/>
                          </a:prstGeom>
                          <a:solidFill>
                            <a:sysClr val="window" lastClr="FFFFFF"/>
                          </a:solidFill>
                          <a:ln w="6350">
                            <a:solidFill>
                              <a:prstClr val="black"/>
                            </a:solidFill>
                          </a:ln>
                          <a:effectLst/>
                        </wps:spPr>
                        <wps:txbx>
                          <w:txbxContent>
                            <w:p w:rsidR="00B45EE9" w:rsidRDefault="00B45EE9" w:rsidP="001B61DB">
                              <w:pPr>
                                <w:spacing w:after="0"/>
                                <w:jc w:val="center"/>
                              </w:pPr>
                              <w:r>
                                <w:t xml:space="preserve">   LCC Emergency Planning Office</w:t>
                              </w:r>
                              <w:r>
                                <w:br/>
                                <w:t xml:space="preserve"> </w:t>
                              </w:r>
                              <w:r w:rsidRPr="00F14896">
                                <w:rPr>
                                  <w:color w:val="auto"/>
                                  <w:highlight w:val="yellow"/>
                                  <w:shd w:val="clear" w:color="auto" w:fill="FFFFFF"/>
                                </w:rPr>
                                <w:t>01413 979363</w:t>
                              </w:r>
                            </w:p>
                            <w:p w:rsidR="00B45EE9" w:rsidRDefault="00B45EE9" w:rsidP="001B61DB">
                              <w:pPr>
                                <w:spacing w:after="0"/>
                                <w:jc w:val="center"/>
                              </w:pPr>
                              <w:r>
                                <w:t xml:space="preserve">Out of hours: 01522 888111 </w:t>
                              </w:r>
                            </w:p>
                            <w:p w:rsidR="00B45EE9" w:rsidRDefault="00B45EE9" w:rsidP="001B61DB">
                              <w:pPr>
                                <w:spacing w:after="0"/>
                                <w:jc w:val="center"/>
                              </w:pPr>
                              <w:r>
                                <w:t>Ask for Emergency Planning Duty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a:spLocks/>
                        </wps:cNvSpPr>
                        <wps:spPr>
                          <a:xfrm>
                            <a:off x="3170711" y="2814452"/>
                            <a:ext cx="3202305" cy="462915"/>
                          </a:xfrm>
                          <a:prstGeom prst="rect">
                            <a:avLst/>
                          </a:prstGeom>
                          <a:solidFill>
                            <a:sysClr val="window" lastClr="FFFFFF"/>
                          </a:solidFill>
                          <a:ln w="6350">
                            <a:solidFill>
                              <a:prstClr val="black"/>
                            </a:solidFill>
                          </a:ln>
                          <a:effectLst/>
                        </wps:spPr>
                        <wps:txbx>
                          <w:txbxContent>
                            <w:p w:rsidR="00B45EE9" w:rsidRDefault="00B45EE9" w:rsidP="001B61DB">
                              <w:pPr>
                                <w:spacing w:after="0" w:line="240" w:lineRule="auto"/>
                                <w:jc w:val="center"/>
                              </w:pPr>
                              <w:r>
                                <w:t>Environment Agency (EA)</w:t>
                              </w:r>
                            </w:p>
                            <w:p w:rsidR="00B45EE9" w:rsidRDefault="00B45EE9" w:rsidP="001B61DB">
                              <w:pPr>
                                <w:spacing w:after="0" w:line="240" w:lineRule="auto"/>
                                <w:jc w:val="center"/>
                              </w:pPr>
                              <w:r>
                                <w:t>0800 80 70 60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a:spLocks/>
                        </wps:cNvSpPr>
                        <wps:spPr>
                          <a:xfrm>
                            <a:off x="3170711" y="997527"/>
                            <a:ext cx="3202305" cy="462915"/>
                          </a:xfrm>
                          <a:prstGeom prst="rect">
                            <a:avLst/>
                          </a:prstGeom>
                          <a:solidFill>
                            <a:sysClr val="window" lastClr="FFFFFF"/>
                          </a:solidFill>
                          <a:ln w="6350">
                            <a:solidFill>
                              <a:prstClr val="black"/>
                            </a:solidFill>
                          </a:ln>
                          <a:effectLst/>
                        </wps:spPr>
                        <wps:txbx>
                          <w:txbxContent>
                            <w:p w:rsidR="00B45EE9" w:rsidRDefault="00B45EE9" w:rsidP="001B61DB">
                              <w:pPr>
                                <w:spacing w:after="0" w:line="240" w:lineRule="auto"/>
                                <w:jc w:val="center"/>
                              </w:pPr>
                              <w:r>
                                <w:t xml:space="preserve">Emergency Services </w:t>
                              </w:r>
                            </w:p>
                            <w:p w:rsidR="00B45EE9" w:rsidRDefault="00B45EE9" w:rsidP="001B61DB">
                              <w:pPr>
                                <w:spacing w:after="0" w:line="240" w:lineRule="auto"/>
                                <w:jc w:val="center"/>
                              </w:pPr>
                              <w:r>
                                <w:t>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Straight Arrow Connector 51"/>
                        <wps:cNvCnPr>
                          <a:cxnSpLocks/>
                        </wps:cNvCnPr>
                        <wps:spPr>
                          <a:xfrm>
                            <a:off x="4643251" y="1472540"/>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52" name="Straight Arrow Connector 52"/>
                        <wps:cNvCnPr>
                          <a:cxnSpLocks/>
                        </wps:cNvCnPr>
                        <wps:spPr>
                          <a:xfrm>
                            <a:off x="4643251" y="2565070"/>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53" name="Text Box 53"/>
                        <wps:cNvSpPr txBox="1">
                          <a:spLocks/>
                        </wps:cNvSpPr>
                        <wps:spPr>
                          <a:xfrm>
                            <a:off x="201880" y="2280062"/>
                            <a:ext cx="2620010" cy="469265"/>
                          </a:xfrm>
                          <a:prstGeom prst="rect">
                            <a:avLst/>
                          </a:prstGeom>
                          <a:solidFill>
                            <a:sysClr val="window" lastClr="FFFFFF">
                              <a:lumMod val="95000"/>
                            </a:sysClr>
                          </a:solidFill>
                          <a:ln w="6350">
                            <a:solidFill>
                              <a:prstClr val="black"/>
                            </a:solidFill>
                          </a:ln>
                          <a:effectLst/>
                        </wps:spPr>
                        <wps:txbx>
                          <w:txbxContent>
                            <w:p w:rsidR="00B45EE9" w:rsidRDefault="00B45EE9" w:rsidP="001B61DB">
                              <w:pPr>
                                <w:spacing w:after="0"/>
                                <w:jc w:val="center"/>
                              </w:pPr>
                              <w:r>
                                <w:t>Emergency Planning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a:spLocks/>
                        </wps:cNvSpPr>
                        <wps:spPr>
                          <a:xfrm>
                            <a:off x="201880" y="2968831"/>
                            <a:ext cx="2620010" cy="469265"/>
                          </a:xfrm>
                          <a:prstGeom prst="rect">
                            <a:avLst/>
                          </a:prstGeom>
                          <a:solidFill>
                            <a:srgbClr val="EEECE1">
                              <a:lumMod val="90000"/>
                            </a:srgbClr>
                          </a:solidFill>
                          <a:ln w="6350">
                            <a:solidFill>
                              <a:prstClr val="black"/>
                            </a:solidFill>
                          </a:ln>
                          <a:effectLst/>
                        </wps:spPr>
                        <wps:txbx>
                          <w:txbxContent>
                            <w:p w:rsidR="00B45EE9" w:rsidRDefault="00B45EE9" w:rsidP="001B61DB">
                              <w:pPr>
                                <w:spacing w:after="0"/>
                                <w:jc w:val="center"/>
                              </w:pPr>
                              <w:r>
                                <w:t>Wider Emergency Planning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Straight Arrow Connector 55"/>
                        <wps:cNvCnPr>
                          <a:cxnSpLocks/>
                        </wps:cNvCnPr>
                        <wps:spPr>
                          <a:xfrm>
                            <a:off x="1353787" y="2743200"/>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56" name="Text Box 56"/>
                        <wps:cNvSpPr txBox="1">
                          <a:spLocks/>
                        </wps:cNvSpPr>
                        <wps:spPr>
                          <a:xfrm>
                            <a:off x="201880" y="3669475"/>
                            <a:ext cx="2620010" cy="344170"/>
                          </a:xfrm>
                          <a:prstGeom prst="rect">
                            <a:avLst/>
                          </a:prstGeom>
                          <a:solidFill>
                            <a:sysClr val="window" lastClr="FFFFFF"/>
                          </a:solidFill>
                          <a:ln w="6350">
                            <a:solidFill>
                              <a:prstClr val="black"/>
                            </a:solidFill>
                          </a:ln>
                          <a:effectLst/>
                        </wps:spPr>
                        <wps:txbx>
                          <w:txbxContent>
                            <w:p w:rsidR="00B45EE9" w:rsidRDefault="00B45EE9" w:rsidP="001B61DB">
                              <w:pPr>
                                <w:spacing w:after="0"/>
                                <w:jc w:val="center"/>
                              </w:pPr>
                              <w:r>
                                <w:t xml:space="preserve">Community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Straight Arrow Connector 57"/>
                        <wps:cNvCnPr>
                          <a:cxnSpLocks/>
                        </wps:cNvCnPr>
                        <wps:spPr>
                          <a:xfrm>
                            <a:off x="320633"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58" name="Straight Arrow Connector 58"/>
                        <wps:cNvCnPr>
                          <a:cxnSpLocks/>
                        </wps:cNvCnPr>
                        <wps:spPr>
                          <a:xfrm>
                            <a:off x="546264"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59" name="Straight Arrow Connector 59"/>
                        <wps:cNvCnPr>
                          <a:cxnSpLocks/>
                        </wps:cNvCnPr>
                        <wps:spPr>
                          <a:xfrm>
                            <a:off x="783771"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0" name="Straight Arrow Connector 60"/>
                        <wps:cNvCnPr>
                          <a:cxnSpLocks/>
                        </wps:cNvCnPr>
                        <wps:spPr>
                          <a:xfrm>
                            <a:off x="1009402"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1" name="Straight Arrow Connector 61"/>
                        <wps:cNvCnPr>
                          <a:cxnSpLocks/>
                        </wps:cNvCnPr>
                        <wps:spPr>
                          <a:xfrm>
                            <a:off x="1235033"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2" name="Straight Arrow Connector 62"/>
                        <wps:cNvCnPr>
                          <a:cxnSpLocks/>
                        </wps:cNvCnPr>
                        <wps:spPr>
                          <a:xfrm>
                            <a:off x="1460664"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3" name="Straight Arrow Connector 63"/>
                        <wps:cNvCnPr>
                          <a:cxnSpLocks/>
                        </wps:cNvCnPr>
                        <wps:spPr>
                          <a:xfrm>
                            <a:off x="1698171"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4" name="Straight Arrow Connector 64"/>
                        <wps:cNvCnPr>
                          <a:cxnSpLocks/>
                        </wps:cNvCnPr>
                        <wps:spPr>
                          <a:xfrm>
                            <a:off x="1923802"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5" name="Straight Arrow Connector 65"/>
                        <wps:cNvCnPr>
                          <a:cxnSpLocks/>
                        </wps:cNvCnPr>
                        <wps:spPr>
                          <a:xfrm>
                            <a:off x="2149433"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6" name="Straight Arrow Connector 66"/>
                        <wps:cNvCnPr>
                          <a:cxnSpLocks/>
                        </wps:cNvCnPr>
                        <wps:spPr>
                          <a:xfrm>
                            <a:off x="2375064"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7" name="Straight Arrow Connector 67"/>
                        <wps:cNvCnPr>
                          <a:cxnSpLocks/>
                        </wps:cNvCnPr>
                        <wps:spPr>
                          <a:xfrm>
                            <a:off x="2612571"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8" name="Text Box 68"/>
                        <wps:cNvSpPr txBox="1">
                          <a:spLocks/>
                        </wps:cNvSpPr>
                        <wps:spPr>
                          <a:xfrm>
                            <a:off x="3400110" y="731693"/>
                            <a:ext cx="2722005" cy="244568"/>
                          </a:xfrm>
                          <a:prstGeom prst="rect">
                            <a:avLst/>
                          </a:prstGeom>
                          <a:solidFill>
                            <a:sysClr val="window" lastClr="FFFFFF"/>
                          </a:solidFill>
                          <a:ln w="6350">
                            <a:noFill/>
                          </a:ln>
                          <a:effectLst/>
                        </wps:spPr>
                        <wps:txbx>
                          <w:txbxContent>
                            <w:p w:rsidR="00B45EE9" w:rsidRPr="0079336B" w:rsidRDefault="00B45EE9" w:rsidP="001B61DB">
                              <w:pPr>
                                <w:rPr>
                                  <w:b/>
                                </w:rPr>
                              </w:pPr>
                              <w:r w:rsidRPr="0079336B">
                                <w:rPr>
                                  <w:b/>
                                </w:rPr>
                                <w:t>Typical Single Point of Contact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a:spLocks/>
                        </wps:cNvSpPr>
                        <wps:spPr>
                          <a:xfrm>
                            <a:off x="201880" y="130628"/>
                            <a:ext cx="2165350" cy="2070339"/>
                          </a:xfrm>
                          <a:prstGeom prst="rect">
                            <a:avLst/>
                          </a:prstGeom>
                          <a:solidFill>
                            <a:sysClr val="window" lastClr="FFFFFF"/>
                          </a:solidFill>
                          <a:ln w="6350">
                            <a:solidFill>
                              <a:prstClr val="black"/>
                            </a:solidFill>
                          </a:ln>
                          <a:effectLst/>
                        </wps:spPr>
                        <wps:txbx>
                          <w:txbxContent>
                            <w:p w:rsidR="00B45EE9" w:rsidRDefault="00B45EE9" w:rsidP="001B61DB">
                              <w:pPr>
                                <w:rPr>
                                  <w:b/>
                                  <w:sz w:val="20"/>
                                </w:rPr>
                              </w:pPr>
                              <w:r w:rsidRPr="0027489A">
                                <w:rPr>
                                  <w:b/>
                                  <w:sz w:val="20"/>
                                </w:rPr>
                                <w:t>KEY</w:t>
                              </w:r>
                            </w:p>
                            <w:p w:rsidR="00B45EE9" w:rsidRPr="003F3617" w:rsidRDefault="00B45EE9" w:rsidP="001B61DB">
                              <w:pPr>
                                <w:spacing w:after="0" w:line="240" w:lineRule="auto"/>
                                <w:ind w:left="360" w:hanging="360"/>
                                <w:rPr>
                                  <w:sz w:val="20"/>
                                </w:rPr>
                              </w:pPr>
                              <w:r>
                                <w:rPr>
                                  <w:rFonts w:ascii="Calibri" w:hAnsi="Calibri"/>
                                  <w:b/>
                                  <w:sz w:val="20"/>
                                </w:rPr>
                                <w:t>❶</w:t>
                              </w:r>
                              <w:r>
                                <w:rPr>
                                  <w:b/>
                                  <w:sz w:val="20"/>
                                </w:rPr>
                                <w:t xml:space="preserve"> </w:t>
                              </w:r>
                              <w:r w:rsidRPr="003F3617">
                                <w:rPr>
                                  <w:sz w:val="20"/>
                                </w:rPr>
                                <w:t xml:space="preserve">Life threatening situation </w:t>
                              </w:r>
                              <w:r>
                                <w:rPr>
                                  <w:sz w:val="20"/>
                                </w:rPr>
                                <w:t xml:space="preserve">- </w:t>
                              </w:r>
                              <w:r w:rsidRPr="003F3617">
                                <w:rPr>
                                  <w:sz w:val="20"/>
                                </w:rPr>
                                <w:t>call 999 immediately</w:t>
                              </w:r>
                            </w:p>
                            <w:p w:rsidR="00B45EE9" w:rsidRPr="003F3617" w:rsidRDefault="00B45EE9" w:rsidP="001B61DB">
                              <w:pPr>
                                <w:spacing w:after="0" w:line="240" w:lineRule="auto"/>
                                <w:ind w:left="360" w:hanging="360"/>
                                <w:rPr>
                                  <w:sz w:val="20"/>
                                </w:rPr>
                              </w:pPr>
                              <w:r w:rsidRPr="003F3617">
                                <w:rPr>
                                  <w:rFonts w:ascii="Cambria Math" w:hAnsi="Cambria Math" w:cs="Cambria Math"/>
                                  <w:b/>
                                  <w:sz w:val="20"/>
                                </w:rPr>
                                <w:t>❷</w:t>
                              </w:r>
                              <w:r w:rsidRPr="003F3617">
                                <w:rPr>
                                  <w:b/>
                                  <w:sz w:val="20"/>
                                </w:rPr>
                                <w:tab/>
                              </w:r>
                              <w:proofErr w:type="gramStart"/>
                              <w:r w:rsidRPr="00951412">
                                <w:rPr>
                                  <w:sz w:val="20"/>
                                </w:rPr>
                                <w:t>When</w:t>
                              </w:r>
                              <w:proofErr w:type="gramEnd"/>
                              <w:r w:rsidRPr="00951412">
                                <w:rPr>
                                  <w:sz w:val="20"/>
                                </w:rPr>
                                <w:t xml:space="preserve"> the </w:t>
                              </w:r>
                              <w:r>
                                <w:rPr>
                                  <w:sz w:val="20"/>
                                </w:rPr>
                                <w:t>plan is activated,</w:t>
                              </w:r>
                              <w:r w:rsidRPr="003F3617">
                                <w:rPr>
                                  <w:sz w:val="20"/>
                                </w:rPr>
                                <w:t xml:space="preserve"> inform and maintain contact with the </w:t>
                              </w:r>
                              <w:r>
                                <w:rPr>
                                  <w:sz w:val="20"/>
                                </w:rPr>
                                <w:t xml:space="preserve">LCC </w:t>
                              </w:r>
                              <w:r w:rsidRPr="003F3617">
                                <w:rPr>
                                  <w:sz w:val="20"/>
                                </w:rPr>
                                <w:t xml:space="preserve">Emergency Planning </w:t>
                              </w:r>
                              <w:r>
                                <w:rPr>
                                  <w:sz w:val="20"/>
                                </w:rPr>
                                <w:t>Office.</w:t>
                              </w:r>
                            </w:p>
                            <w:p w:rsidR="00B45EE9" w:rsidRPr="003F3617" w:rsidRDefault="00B45EE9" w:rsidP="001B61DB">
                              <w:pPr>
                                <w:spacing w:after="0" w:line="240" w:lineRule="auto"/>
                                <w:ind w:left="360" w:hanging="360"/>
                                <w:rPr>
                                  <w:sz w:val="20"/>
                                </w:rPr>
                              </w:pPr>
                              <w:r w:rsidRPr="003F3617">
                                <w:rPr>
                                  <w:rFonts w:ascii="Cambria Math" w:hAnsi="Cambria Math" w:cs="Cambria Math"/>
                                  <w:b/>
                                  <w:sz w:val="20"/>
                                </w:rPr>
                                <w:t>❸</w:t>
                              </w:r>
                              <w:r w:rsidRPr="003F3617">
                                <w:rPr>
                                  <w:b/>
                                  <w:sz w:val="20"/>
                                </w:rPr>
                                <w:tab/>
                              </w:r>
                              <w:proofErr w:type="gramStart"/>
                              <w:r w:rsidRPr="003F3617">
                                <w:rPr>
                                  <w:sz w:val="20"/>
                                </w:rPr>
                                <w:t>For</w:t>
                              </w:r>
                              <w:proofErr w:type="gramEnd"/>
                              <w:r w:rsidRPr="003F3617">
                                <w:rPr>
                                  <w:sz w:val="20"/>
                                </w:rPr>
                                <w:t xml:space="preserve"> river/sea flooding information contact </w:t>
                              </w:r>
                              <w:r>
                                <w:rPr>
                                  <w:sz w:val="20"/>
                                </w:rPr>
                                <w:t xml:space="preserve">the </w:t>
                              </w:r>
                              <w:r w:rsidRPr="003F3617">
                                <w:rPr>
                                  <w:sz w:val="20"/>
                                </w:rPr>
                                <w:t>EA</w:t>
                              </w:r>
                              <w:r>
                                <w:rPr>
                                  <w:sz w:val="20"/>
                                </w:rPr>
                                <w:t>.</w:t>
                              </w:r>
                            </w:p>
                            <w:p w:rsidR="00B45EE9" w:rsidRPr="003F3617" w:rsidRDefault="00B45EE9" w:rsidP="001B61DB">
                              <w:pPr>
                                <w:spacing w:after="0" w:line="240" w:lineRule="auto"/>
                                <w:ind w:left="360" w:hanging="360"/>
                                <w:rPr>
                                  <w:sz w:val="20"/>
                                </w:rPr>
                              </w:pPr>
                              <w:r w:rsidRPr="003F3617">
                                <w:rPr>
                                  <w:rFonts w:ascii="Cambria Math" w:hAnsi="Cambria Math" w:cs="Cambria Math"/>
                                  <w:b/>
                                  <w:sz w:val="20"/>
                                </w:rPr>
                                <w:t>❹</w:t>
                              </w:r>
                              <w:r w:rsidRPr="003F3617">
                                <w:rPr>
                                  <w:sz w:val="20"/>
                                </w:rPr>
                                <w:t xml:space="preserve"> </w:t>
                              </w:r>
                              <w:proofErr w:type="gramStart"/>
                              <w:r w:rsidRPr="003F3617">
                                <w:rPr>
                                  <w:sz w:val="20"/>
                                </w:rPr>
                                <w:t>F</w:t>
                              </w:r>
                              <w:r>
                                <w:rPr>
                                  <w:sz w:val="20"/>
                                </w:rPr>
                                <w:t>or</w:t>
                              </w:r>
                              <w:proofErr w:type="gramEnd"/>
                              <w:r>
                                <w:rPr>
                                  <w:sz w:val="20"/>
                                </w:rPr>
                                <w:t xml:space="preserve"> surface water issues contact LCC Lead Local Flood Authority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a:spLocks/>
                        </wps:cNvSpPr>
                        <wps:spPr>
                          <a:xfrm>
                            <a:off x="3158836" y="3384467"/>
                            <a:ext cx="3202305" cy="711611"/>
                          </a:xfrm>
                          <a:prstGeom prst="rect">
                            <a:avLst/>
                          </a:prstGeom>
                          <a:solidFill>
                            <a:sysClr val="window" lastClr="FFFFFF"/>
                          </a:solidFill>
                          <a:ln w="6350">
                            <a:solidFill>
                              <a:prstClr val="black"/>
                            </a:solidFill>
                          </a:ln>
                          <a:effectLst/>
                        </wps:spPr>
                        <wps:txbx>
                          <w:txbxContent>
                            <w:p w:rsidR="00B45EE9" w:rsidRDefault="00B45EE9" w:rsidP="001B61DB">
                              <w:pPr>
                                <w:spacing w:after="0" w:line="240" w:lineRule="auto"/>
                                <w:jc w:val="center"/>
                              </w:pPr>
                              <w:r>
                                <w:t xml:space="preserve">Lead Local Flood Authority </w:t>
                              </w:r>
                            </w:p>
                            <w:p w:rsidR="00B45EE9" w:rsidRDefault="00B45EE9" w:rsidP="001B61DB">
                              <w:pPr>
                                <w:spacing w:after="0" w:line="240" w:lineRule="auto"/>
                                <w:jc w:val="center"/>
                              </w:pPr>
                              <w:r>
                                <w:t xml:space="preserve">01522 782070 </w:t>
                              </w:r>
                            </w:p>
                            <w:p w:rsidR="00B45EE9" w:rsidRDefault="00B45EE9" w:rsidP="001B61DB">
                              <w:pPr>
                                <w:spacing w:after="0" w:line="240" w:lineRule="auto"/>
                                <w:jc w:val="center"/>
                              </w:pPr>
                              <w:r>
                                <w:t xml:space="preserve"> Out of hours: 01522 782082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Straight Arrow Connector 71"/>
                        <wps:cNvCnPr>
                          <a:cxnSpLocks/>
                        </wps:cNvCnPr>
                        <wps:spPr>
                          <a:xfrm>
                            <a:off x="2826327" y="2434441"/>
                            <a:ext cx="342900" cy="0"/>
                          </a:xfrm>
                          <a:prstGeom prst="straightConnector1">
                            <a:avLst/>
                          </a:prstGeom>
                          <a:noFill/>
                          <a:ln w="19050" cap="flat" cmpd="sng" algn="ctr">
                            <a:solidFill>
                              <a:srgbClr val="00B050"/>
                            </a:solidFill>
                            <a:prstDash val="solid"/>
                            <a:headEnd type="triangle" w="med" len="med"/>
                            <a:tailEnd type="triangle" w="med" len="med"/>
                          </a:ln>
                          <a:effectLst/>
                        </wps:spPr>
                        <wps:bodyPr/>
                      </wps:wsp>
                      <wps:wsp>
                        <wps:cNvPr id="72" name="Elbow Connector 72"/>
                        <wps:cNvCnPr>
                          <a:cxnSpLocks/>
                        </wps:cNvCnPr>
                        <wps:spPr>
                          <a:xfrm>
                            <a:off x="2814451" y="2671948"/>
                            <a:ext cx="340995" cy="765175"/>
                          </a:xfrm>
                          <a:prstGeom prst="bentConnector3">
                            <a:avLst/>
                          </a:prstGeom>
                          <a:noFill/>
                          <a:ln w="19050" cap="flat" cmpd="sng" algn="ctr">
                            <a:solidFill>
                              <a:srgbClr val="4F81BD"/>
                            </a:solidFill>
                            <a:prstDash val="solid"/>
                            <a:headEnd type="triangle" w="med" len="med"/>
                            <a:tailEnd type="triangle" w="med" len="med"/>
                          </a:ln>
                          <a:effectLst/>
                        </wps:spPr>
                        <wps:bodyPr/>
                      </wps:wsp>
                      <wps:wsp>
                        <wps:cNvPr id="73" name="Text Box 73"/>
                        <wps:cNvSpPr txBox="1">
                          <a:spLocks/>
                        </wps:cNvSpPr>
                        <wps:spPr>
                          <a:xfrm>
                            <a:off x="3155446" y="1690620"/>
                            <a:ext cx="340360" cy="303530"/>
                          </a:xfrm>
                          <a:prstGeom prst="rect">
                            <a:avLst/>
                          </a:prstGeom>
                          <a:noFill/>
                          <a:ln w="6350">
                            <a:noFill/>
                          </a:ln>
                          <a:effectLst/>
                        </wps:spPr>
                        <wps:txbx>
                          <w:txbxContent>
                            <w:p w:rsidR="00B45EE9" w:rsidRDefault="00B45EE9" w:rsidP="001B61DB">
                              <w:r>
                                <w:rPr>
                                  <w:rFonts w:ascii="Calibri" w:hAnsi="Calibri"/>
                                </w:rPr>
                                <w:t xml:space="preserve">❷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Elbow Connector 74"/>
                        <wps:cNvCnPr/>
                        <wps:spPr>
                          <a:xfrm>
                            <a:off x="2826327" y="2517569"/>
                            <a:ext cx="353384" cy="336754"/>
                          </a:xfrm>
                          <a:prstGeom prst="bentConnector3">
                            <a:avLst>
                              <a:gd name="adj1" fmla="val 62160"/>
                            </a:avLst>
                          </a:prstGeom>
                          <a:noFill/>
                          <a:ln w="19050" cap="flat" cmpd="sng" algn="ctr">
                            <a:solidFill>
                              <a:srgbClr val="7030A0"/>
                            </a:solidFill>
                            <a:prstDash val="solid"/>
                            <a:headEnd type="triangle" w="med" len="med"/>
                            <a:tailEnd type="triangle" w="med" len="med"/>
                          </a:ln>
                          <a:effectLst/>
                        </wps:spPr>
                        <wps:bodyPr/>
                      </wps:wsp>
                      <wps:wsp>
                        <wps:cNvPr id="75" name="Elbow Connector 75"/>
                        <wps:cNvCnPr/>
                        <wps:spPr>
                          <a:xfrm flipV="1">
                            <a:off x="2826327" y="1294410"/>
                            <a:ext cx="332369" cy="1024938"/>
                          </a:xfrm>
                          <a:prstGeom prst="bentConnector3">
                            <a:avLst/>
                          </a:prstGeom>
                          <a:noFill/>
                          <a:ln w="19050" cap="flat" cmpd="sng" algn="ctr">
                            <a:solidFill>
                              <a:srgbClr val="C0504D"/>
                            </a:solidFill>
                            <a:prstDash val="solid"/>
                            <a:headEnd type="triangle" w="med" len="med"/>
                            <a:tailEnd type="triangle" w="med" len="med"/>
                          </a:ln>
                          <a:effectLst/>
                        </wps:spPr>
                        <wps:bodyPr/>
                      </wps:wsp>
                      <wps:wsp>
                        <wps:cNvPr id="76" name="Text Box 76"/>
                        <wps:cNvSpPr txBox="1">
                          <a:spLocks/>
                        </wps:cNvSpPr>
                        <wps:spPr>
                          <a:xfrm>
                            <a:off x="3182587" y="997527"/>
                            <a:ext cx="340360" cy="303530"/>
                          </a:xfrm>
                          <a:prstGeom prst="rect">
                            <a:avLst/>
                          </a:prstGeom>
                          <a:noFill/>
                          <a:ln w="6350">
                            <a:noFill/>
                          </a:ln>
                          <a:effectLst/>
                        </wps:spPr>
                        <wps:txbx>
                          <w:txbxContent>
                            <w:p w:rsidR="00B45EE9" w:rsidRDefault="00B45EE9" w:rsidP="001B61DB">
                              <w:r>
                                <w:rPr>
                                  <w:rFonts w:ascii="Calibri" w:hAnsi="Calibri"/>
                                </w:rPr>
                                <w:t>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a:spLocks/>
                        </wps:cNvSpPr>
                        <wps:spPr>
                          <a:xfrm>
                            <a:off x="3170711" y="2802577"/>
                            <a:ext cx="340360" cy="303530"/>
                          </a:xfrm>
                          <a:prstGeom prst="rect">
                            <a:avLst/>
                          </a:prstGeom>
                          <a:noFill/>
                          <a:ln w="6350">
                            <a:noFill/>
                          </a:ln>
                          <a:effectLst/>
                        </wps:spPr>
                        <wps:txbx>
                          <w:txbxContent>
                            <w:p w:rsidR="00B45EE9" w:rsidRDefault="00B45EE9" w:rsidP="001B61DB">
                              <w:r>
                                <w:rPr>
                                  <w:rFonts w:ascii="Calibri" w:hAnsi="Calibri"/>
                                </w:rPr>
                                <w:t>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a:spLocks/>
                        </wps:cNvSpPr>
                        <wps:spPr>
                          <a:xfrm>
                            <a:off x="3170711" y="3372592"/>
                            <a:ext cx="340360" cy="303530"/>
                          </a:xfrm>
                          <a:prstGeom prst="rect">
                            <a:avLst/>
                          </a:prstGeom>
                          <a:noFill/>
                          <a:ln w="6350">
                            <a:noFill/>
                          </a:ln>
                          <a:effectLst/>
                        </wps:spPr>
                        <wps:txbx>
                          <w:txbxContent>
                            <w:p w:rsidR="00B45EE9" w:rsidRDefault="00B45EE9" w:rsidP="001B61DB">
                              <w:r>
                                <w:rPr>
                                  <w:rFonts w:ascii="Calibri" w:hAnsi="Calibri"/>
                                </w:rPr>
                                <w:t>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Rectangle 79"/>
                        <wps:cNvSpPr>
                          <a:spLocks/>
                        </wps:cNvSpPr>
                        <wps:spPr>
                          <a:xfrm>
                            <a:off x="0" y="0"/>
                            <a:ext cx="6547018" cy="447710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2" o:spid="_x0000_s1032" style="position:absolute;margin-left:-.3pt;margin-top:10.35pt;width:515.5pt;height:352.5pt;z-index:251705344" coordsize="65470,4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">
                <v:shape id="Text Box 45" o:spid="_x0000_s1033" type="#_x0000_t202" style="position:absolute;left:31588;top:16981;width:32023;height:8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QiMQA&#10;AADbAAAADwAAAGRycy9kb3ducmV2LnhtbESPQWvCQBSE7wX/w/IEb7pprUVTV7GCVE+lqSDentln&#10;EpJ9G7JrjP/eFYQeh5n5hpkvO1OJlhpXWFbwOopAEKdWF5wp2P9thlMQziNrrCyTghs5WC56L3OM&#10;tb3yL7WJz0SAsItRQe59HUvp0pwMupGtiYN3to1BH2STSd3gNcBNJd+i6EMaLDgs5FjTOqe0TC5G&#10;wepnd9q6dHxudbmm78NXXc6OE6UG/W71CcJT5//Dz/ZWK3ifwO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PEIjEAAAA2wAAAA8AAAAAAAAAAAAAAAAAmAIAAGRycy9k&#10;b3ducmV2LnhtbFBLBQYAAAAABAAEAPUAAACJAwAAAAA=&#10;" fillcolor="window" strokeweight=".5pt">
                  <v:path arrowok="t"/>
                  <v:textbox>
                    <w:txbxContent>
                      <w:p w:rsidR="00B45EE9" w:rsidRDefault="00B45EE9" w:rsidP="001B61DB">
                        <w:pPr>
                          <w:spacing w:after="0"/>
                          <w:jc w:val="center"/>
                        </w:pPr>
                        <w:r>
                          <w:t xml:space="preserve">   LCC Emergency Planning Office</w:t>
                        </w:r>
                        <w:r>
                          <w:br/>
                          <w:t xml:space="preserve"> </w:t>
                        </w:r>
                        <w:r w:rsidRPr="00F14896">
                          <w:rPr>
                            <w:color w:val="auto"/>
                            <w:highlight w:val="yellow"/>
                            <w:shd w:val="clear" w:color="auto" w:fill="FFFFFF"/>
                          </w:rPr>
                          <w:t>01413 979363</w:t>
                        </w:r>
                      </w:p>
                      <w:p w:rsidR="00B45EE9" w:rsidRDefault="00B45EE9" w:rsidP="001B61DB">
                        <w:pPr>
                          <w:spacing w:after="0"/>
                          <w:jc w:val="center"/>
                        </w:pPr>
                        <w:r>
                          <w:t xml:space="preserve">Out of hours: 01522 888111 </w:t>
                        </w:r>
                      </w:p>
                      <w:p w:rsidR="00B45EE9" w:rsidRDefault="00B45EE9" w:rsidP="001B61DB">
                        <w:pPr>
                          <w:spacing w:after="0"/>
                          <w:jc w:val="center"/>
                        </w:pPr>
                        <w:r>
                          <w:t>Ask for Emergency Planning Duty Officer.</w:t>
                        </w:r>
                      </w:p>
                    </w:txbxContent>
                  </v:textbox>
                </v:shape>
                <v:shape id="Text Box 46" o:spid="_x0000_s1034" type="#_x0000_t202" style="position:absolute;left:31707;top:28144;width:32023;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2O/8QA&#10;AADbAAAADwAAAGRycy9kb3ducmV2LnhtbESPQWvCQBSE7wX/w/IEb3XTWkVTV7GCVE+lqSDentln&#10;EpJ9G7JrjP/eFYQeh5n5hpkvO1OJlhpXWFbwNoxAEKdWF5wp2P9tXqcgnEfWWFkmBTdysFz0XuYY&#10;a3vlX2oTn4kAYRejgtz7OpbSpTkZdENbEwfvbBuDPsgmk7rBa4CbSr5H0UQaLDgs5FjTOqe0TC5G&#10;wepnd9q6dHRudbmm78NXXc6OY6UG/W71CcJT5//Dz/ZWK/iYwO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jv/EAAAA2wAAAA8AAAAAAAAAAAAAAAAAmAIAAGRycy9k&#10;b3ducmV2LnhtbFBLBQYAAAAABAAEAPUAAACJAwAAAAA=&#10;" fillcolor="window" strokeweight=".5pt">
                  <v:path arrowok="t"/>
                  <v:textbox>
                    <w:txbxContent>
                      <w:p w:rsidR="00B45EE9" w:rsidRDefault="00B45EE9" w:rsidP="001B61DB">
                        <w:pPr>
                          <w:spacing w:after="0" w:line="240" w:lineRule="auto"/>
                          <w:jc w:val="center"/>
                        </w:pPr>
                        <w:r>
                          <w:t>Environment Agency (EA)</w:t>
                        </w:r>
                      </w:p>
                      <w:p w:rsidR="00B45EE9" w:rsidRDefault="00B45EE9" w:rsidP="001B61DB">
                        <w:pPr>
                          <w:spacing w:after="0" w:line="240" w:lineRule="auto"/>
                          <w:jc w:val="center"/>
                        </w:pPr>
                        <w:r>
                          <w:t>0800 80 70 60</w:t>
                        </w:r>
                      </w:p>
                    </w:txbxContent>
                  </v:textbox>
                </v:shape>
                <v:shape id="Text Box 48" o:spid="_x0000_s1035" type="#_x0000_t202" style="position:absolute;left:31707;top:9975;width:32023;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6/FsEA&#10;AADbAAAADwAAAGRycy9kb3ducmV2LnhtbERPTYvCMBC9L/gfwgje1lRdRatRVJDV07IqiLexGdvS&#10;ZlKaWOu/N4eFPT7e92LVmlI0VLvcsoJBPwJBnFidc6rgfNp9TkE4j6yxtEwKXuRgtex8LDDW9sm/&#10;1Bx9KkIIuxgVZN5XsZQuycig69uKOHB3Wxv0Adap1DU+Q7gp5TCKJtJgzqEhw4q2GSXF8WEUrH8O&#10;t71LRvdGF1v6vmyqYnYdK9Xrtus5CE+t/xf/ufdawVcYG76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OvxbBAAAA2wAAAA8AAAAAAAAAAAAAAAAAmAIAAGRycy9kb3du&#10;cmV2LnhtbFBLBQYAAAAABAAEAPUAAACGAwAAAAA=&#10;" fillcolor="window" strokeweight=".5pt">
                  <v:path arrowok="t"/>
                  <v:textbox>
                    <w:txbxContent>
                      <w:p w:rsidR="00B45EE9" w:rsidRDefault="00B45EE9" w:rsidP="001B61DB">
                        <w:pPr>
                          <w:spacing w:after="0" w:line="240" w:lineRule="auto"/>
                          <w:jc w:val="center"/>
                        </w:pPr>
                        <w:r>
                          <w:t xml:space="preserve">Emergency Services </w:t>
                        </w:r>
                      </w:p>
                      <w:p w:rsidR="00B45EE9" w:rsidRDefault="00B45EE9" w:rsidP="001B61DB">
                        <w:pPr>
                          <w:spacing w:after="0" w:line="240" w:lineRule="auto"/>
                          <w:jc w:val="center"/>
                        </w:pPr>
                        <w:r>
                          <w:t>999</w:t>
                        </w:r>
                      </w:p>
                    </w:txbxContent>
                  </v:textbox>
                </v:shape>
                <v:shapetype id="_x0000_t32" coordsize="21600,21600" o:spt="32" o:oned="t" path="m,l21600,21600e" filled="f">
                  <v:path arrowok="t" fillok="f" o:connecttype="none"/>
                  <o:lock v:ext="edit" shapetype="t"/>
                </v:shapetype>
                <v:shape id="Straight Arrow Connector 51" o:spid="_x0000_s1036" type="#_x0000_t32" style="position:absolute;left:46432;top:14725;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F7MQAAADbAAAADwAAAGRycy9kb3ducmV2LnhtbESPQWsCMRSE7wX/Q3iCl6JZxRa7NYoU&#10;FKGnroJ4e2xeN1s3L0uSuuu/bwShx2FmvmGW69424ko+1I4VTCcZCOLS6ZorBcfDdrwAESKyxsYx&#10;KbhRgPVq8LTEXLuOv+haxEokCIccFZgY21zKUBqyGCauJU7et/MWY5K+ktpjl+C2kbMse5UWa04L&#10;Blv6MFReil+roPuRp7Z4fjt4G3eLymz388/zXKnRsN+8g4jUx//wo73XCl6mc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XsxAAAANsAAAAPAAAAAAAAAAAA&#10;AAAAAKECAABkcnMvZG93bnJldi54bWxQSwUGAAAAAAQABAD5AAAAkgMAAAAA&#10;" strokeweight="1.5pt">
                  <v:stroke startarrow="block" endarrow="block"/>
                  <o:lock v:ext="edit" shapetype="f"/>
                </v:shape>
                <v:shape id="Straight Arrow Connector 52" o:spid="_x0000_s1037" type="#_x0000_t32" style="position:absolute;left:46432;top:25650;width:0;height:2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Lbm8QAAADbAAAADwAAAGRycy9kb3ducmV2LnhtbESPQWsCMRSE74X+h/AKvRTNKrboapQi&#10;WARPXQXx9tg8N2s3L0uSutt/bwShx2FmvmEWq9424ko+1I4VjIYZCOLS6ZorBYf9ZjAFESKyxsYx&#10;KfijAKvl89MCc+06/qZrESuRIBxyVGBibHMpQ2nIYhi6ljh5Z+ctxiR9JbXHLsFtI8dZ9iEt1pwW&#10;DLa0NlT+FL9WQXeRx7Z4m+29jV/Tymy2k91potTrS/85BxGpj//hR3urFbyP4f4l/Q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tubxAAAANsAAAAPAAAAAAAAAAAA&#10;AAAAAKECAABkcnMvZG93bnJldi54bWxQSwUGAAAAAAQABAD5AAAAkgMAAAAA&#10;" strokeweight="1.5pt">
                  <v:stroke startarrow="block" endarrow="block"/>
                  <o:lock v:ext="edit" shapetype="f"/>
                </v:shape>
                <v:shape id="Text Box 53" o:spid="_x0000_s1038" type="#_x0000_t202" style="position:absolute;left:2018;top:22800;width:26200;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UlsMA&#10;AADbAAAADwAAAGRycy9kb3ducmV2LnhtbESPQWvCQBSE74X+h+UVvNVNE6wSXSWUBnqzjR48PrLP&#10;bGz2bciuMf77bqHQ4zAz3zCb3WQ7MdLgW8cKXuYJCOLa6ZYbBcdD+bwC4QOyxs4xKbiTh9328WGD&#10;uXY3/qKxCo2IEPY5KjAh9LmUvjZk0c9dTxy9sxsshiiHRuoBbxFuO5kmyau02HJcMNjTm6H6u7pa&#10;Bcv7uSnZjJju08NndnkvTtoWSs2epmINItAU/sN/7Q+tYJHB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dUlsMAAADbAAAADwAAAAAAAAAAAAAAAACYAgAAZHJzL2Rv&#10;d25yZXYueG1sUEsFBgAAAAAEAAQA9QAAAIgDAAAAAA==&#10;" fillcolor="#f2f2f2" strokeweight=".5pt">
                  <v:path arrowok="t"/>
                  <v:textbox>
                    <w:txbxContent>
                      <w:p w:rsidR="00B45EE9" w:rsidRDefault="00B45EE9" w:rsidP="001B61DB">
                        <w:pPr>
                          <w:spacing w:after="0"/>
                          <w:jc w:val="center"/>
                        </w:pPr>
                        <w:r>
                          <w:t>Emergency Planning Group</w:t>
                        </w:r>
                      </w:p>
                    </w:txbxContent>
                  </v:textbox>
                </v:shape>
                <v:shape id="Text Box 54" o:spid="_x0000_s1039" type="#_x0000_t202" style="position:absolute;left:2018;top:29688;width:26200;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fsQA&#10;AADbAAAADwAAAGRycy9kb3ducmV2LnhtbESPQWsCMRSE7wX/Q3iCl6JZS1tkNUorFOyx6qW3x+a5&#10;u7p5WZJosv76plDocZiZb5jVJplO3Mj51rKC+awAQVxZ3XKt4Hj4mC5A+ICssbNMCgbysFmPHlZY&#10;ahv5i277UIsMYV+igiaEvpTSVw0Z9DPbE2fvZJ3BkKWrpXYYM9x08qkoXqXBlvNCgz1tG6ou+6tR&#10;cB7uafi8PA79KV3fjy7G73YXlZqM09sSRKAU/sN/7Z1W8PIMv1/y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g7n7EAAAA2wAAAA8AAAAAAAAAAAAAAAAAmAIAAGRycy9k&#10;b3ducmV2LnhtbFBLBQYAAAAABAAEAPUAAACJAwAAAAA=&#10;" fillcolor="#ddd9c3" strokeweight=".5pt">
                  <v:path arrowok="t"/>
                  <v:textbox>
                    <w:txbxContent>
                      <w:p w:rsidR="00B45EE9" w:rsidRDefault="00B45EE9" w:rsidP="001B61DB">
                        <w:pPr>
                          <w:spacing w:after="0"/>
                          <w:jc w:val="center"/>
                        </w:pPr>
                        <w:r>
                          <w:t>Wider Emergency Planning Group</w:t>
                        </w:r>
                      </w:p>
                    </w:txbxContent>
                  </v:textbox>
                </v:shape>
                <v:shape id="Straight Arrow Connector 55" o:spid="_x0000_s1040" type="#_x0000_t32" style="position:absolute;left:13537;top:27432;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tD78QAAADbAAAADwAAAGRycy9kb3ducmV2LnhtbESPQWsCMRSE70L/Q3iCF9GsRcVujVIE&#10;ReipqyDeHpvXzdbNy5Kk7vbfN4WCx2FmvmHW29424k4+1I4VzKYZCOLS6ZorBefTfrICESKyxsYx&#10;KfihANvN02CNuXYdf9C9iJVIEA45KjAxtrmUoTRkMUxdS5y8T+ctxiR9JbXHLsFtI5+zbCkt1pwW&#10;DLa0M1Teim+roPuSl7YYv5y8jYdVZfbH+ft1rtRo2L+9gojUx0f4v33UChYL+Pu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0PvxAAAANsAAAAPAAAAAAAAAAAA&#10;AAAAAKECAABkcnMvZG93bnJldi54bWxQSwUGAAAAAAQABAD5AAAAkgMAAAAA&#10;" strokeweight="1.5pt">
                  <v:stroke startarrow="block" endarrow="block"/>
                  <o:lock v:ext="edit" shapetype="f"/>
                </v:shape>
                <v:shape id="Text Box 56" o:spid="_x0000_s1041" type="#_x0000_t202" style="position:absolute;left:2018;top:36694;width:26200;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QYIsUA&#10;AADbAAAADwAAAGRycy9kb3ducmV2LnhtbESPQWvCQBSE7wX/w/IEb7rREmmjm6BCqT2V2kLx9sw+&#10;k5Ds25Bdk/TfdwtCj8PMfMNss9E0oqfOVZYVLBcRCOLc6ooLBV+fL/MnEM4ja2wsk4IfcpClk4ct&#10;JtoO/EH9yRciQNglqKD0vk2kdHlJBt3CtsTBu9rOoA+yK6TucAhw08hVFK2lwYrDQoktHUrK69PN&#10;KNi9v12OLn+89ro+0Ov3vq2fz7FSs+m424DwNPr/8L191AriN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BgixQAAANsAAAAPAAAAAAAAAAAAAAAAAJgCAABkcnMv&#10;ZG93bnJldi54bWxQSwUGAAAAAAQABAD1AAAAigMAAAAA&#10;" fillcolor="window" strokeweight=".5pt">
                  <v:path arrowok="t"/>
                  <v:textbox>
                    <w:txbxContent>
                      <w:p w:rsidR="00B45EE9" w:rsidRDefault="00B45EE9" w:rsidP="001B61DB">
                        <w:pPr>
                          <w:spacing w:after="0"/>
                          <w:jc w:val="center"/>
                        </w:pPr>
                        <w:r>
                          <w:t xml:space="preserve">Community </w:t>
                        </w:r>
                      </w:p>
                    </w:txbxContent>
                  </v:textbox>
                </v:shape>
                <v:shape id="Straight Arrow Connector 57" o:spid="_x0000_s1042" type="#_x0000_t32" style="position:absolute;left:3206;top:34438;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V4A8UAAADbAAAADwAAAGRycy9kb3ducmV2LnhtbESPQWsCMRSE7wX/Q3iCl6LZFlt1NUop&#10;KEJPXQXx9tg8N9tuXpYkuuu/bwqFHoeZ+YZZbXrbiBv5UDtW8DTJQBCXTtdcKTgetuM5iBCRNTaO&#10;ScGdAmzWg4cV5tp1/Em3IlYiQTjkqMDE2OZShtKQxTBxLXHyLs5bjEn6SmqPXYLbRj5n2au0WHNa&#10;MNjSu6Hyu7haBd2XPLXF4+LgbdzNK7PdTz/OU6VGw/5tCSJSH//Df+29VvAyg98v6Q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V4A8UAAADbAAAADwAAAAAAAAAA&#10;AAAAAAChAgAAZHJzL2Rvd25yZXYueG1sUEsFBgAAAAAEAAQA+QAAAJMDAAAAAA==&#10;" strokeweight="1.5pt">
                  <v:stroke startarrow="block" endarrow="block"/>
                  <o:lock v:ext="edit" shapetype="f"/>
                </v:shape>
                <v:shape id="Straight Arrow Connector 58" o:spid="_x0000_s1043" type="#_x0000_t32" style="position:absolute;left:5462;top:34438;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ccIAAADbAAAADwAAAGRycy9kb3ducmV2LnhtbERPz2vCMBS+C/sfwht4kZkqOlxnWmSg&#10;CDtZB2O3R/PWVJuXkmS2/vfLYbDjx/d7W462EzfyoXWsYDHPQBDXTrfcKPg47582IEJE1tg5JgV3&#10;ClAWD5Mt5toNfKJbFRuRQjjkqMDE2OdShtqQxTB3PXHivp23GBP0jdQehxRuO7nMsmdpseXUYLCn&#10;N0P1tfqxCoaL/Oyr2cvZ23jYNGZ/XL1/rZSaPo67VxCRxvgv/nMftYJ1Gpu+pB8g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sccIAAADbAAAADwAAAAAAAAAAAAAA&#10;AAChAgAAZHJzL2Rvd25yZXYueG1sUEsFBgAAAAAEAAQA+QAAAJADAAAAAA==&#10;" strokeweight="1.5pt">
                  <v:stroke startarrow="block" endarrow="block"/>
                  <o:lock v:ext="edit" shapetype="f"/>
                </v:shape>
                <v:shape id="Straight Arrow Connector 59" o:spid="_x0000_s1044" type="#_x0000_t32" style="position:absolute;left:7837;top:34438;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ZJ6sQAAADbAAAADwAAAGRycy9kb3ducmV2LnhtbESPQWsCMRSE7wX/Q3iCl6JZxRZdjSIF&#10;i9BTV0G8PTbPzermZUlSd/vvm0Khx2FmvmHW29424kE+1I4VTCcZCOLS6ZorBafjfrwAESKyxsYx&#10;KfimANvN4GmNuXYdf9KjiJVIEA45KjAxtrmUoTRkMUxcS5y8q/MWY5K+ktpjl+C2kbMse5UWa04L&#10;Blt6M1Teiy+roLvJc1s8L4/exvdFZfaH+cdlrtRo2O9WICL18T/81z5oBS9L+P2Sf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knqxAAAANsAAAAPAAAAAAAAAAAA&#10;AAAAAKECAABkcnMvZG93bnJldi54bWxQSwUGAAAAAAQABAD5AAAAkgMAAAAA&#10;" strokeweight="1.5pt">
                  <v:stroke startarrow="block" endarrow="block"/>
                  <o:lock v:ext="edit" shapetype="f"/>
                </v:shape>
                <v:shape id="Straight Arrow Connector 60" o:spid="_x0000_s1045" type="#_x0000_t32" style="position:absolute;left:10094;top:34438;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qysEAAADbAAAADwAAAGRycy9kb3ducmV2LnhtbERPz2vCMBS+C/sfwhvsIpo6RFw1yhAc&#10;gidbQXZ7NM+mrnkpSWa7/345CB4/vt/r7WBbcScfGscKZtMMBHHldMO1gnO5nyxBhIissXVMCv4o&#10;wHbzMlpjrl3PJ7oXsRYphEOOCkyMXS5lqAxZDFPXESfu6rzFmKCvpfbYp3DbyvcsW0iLDacGgx3t&#10;DFU/xa9V0N/kpSvGH6W38WtZm/1hfvyeK/X2OnyuQEQa4lP8cB+0gkVan76kHy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4CrKwQAAANsAAAAPAAAAAAAAAAAAAAAA&#10;AKECAABkcnMvZG93bnJldi54bWxQSwUGAAAAAAQABAD5AAAAjwMAAAAA&#10;" strokeweight="1.5pt">
                  <v:stroke startarrow="block" endarrow="block"/>
                  <o:lock v:ext="edit" shapetype="f"/>
                </v:shape>
                <v:shape id="Straight Arrow Connector 61" o:spid="_x0000_s1046" type="#_x0000_t32" style="position:absolute;left:12350;top:34438;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yPUcQAAADbAAAADwAAAGRycy9kb3ducmV2LnhtbESPQWsCMRSE70L/Q3hCL6JZi4iuRimC&#10;RejJVRBvj83rZuvmZUmiu/33jVDocZiZb5j1treNeJAPtWMF00kGgrh0uuZKwfm0Hy9AhIissXFM&#10;Cn4owHbzMlhjrl3HR3oUsRIJwiFHBSbGNpcylIYsholriZP35bzFmKSvpPbYJbht5FuWzaXFmtOC&#10;wZZ2hspbcbcKum95aYvR8uRt/FhUZn+YfV5nSr0O+/cViEh9/A//tQ9awXwKzy/pB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I9RxAAAANsAAAAPAAAAAAAAAAAA&#10;AAAAAKECAABkcnMvZG93bnJldi54bWxQSwUGAAAAAAQABAD5AAAAkgMAAAAA&#10;" strokeweight="1.5pt">
                  <v:stroke startarrow="block" endarrow="block"/>
                  <o:lock v:ext="edit" shapetype="f"/>
                </v:shape>
                <v:shape id="Straight Arrow Connector 62" o:spid="_x0000_s1047" type="#_x0000_t32" style="position:absolute;left:14606;top:34438;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4RJsQAAADbAAAADwAAAGRycy9kb3ducmV2LnhtbESPQWsCMRSE7wX/Q3iCl6LZioiuRpGC&#10;Reipa6F4e2yem9XNy5Kk7vrvm4LgcZiZb5j1treNuJEPtWMFb5MMBHHpdM2Vgu/jfrwAESKyxsYx&#10;KbhTgO1m8LLGXLuOv+hWxEokCIccFZgY21zKUBqyGCauJU7e2XmLMUlfSe2xS3DbyGmWzaXFmtOC&#10;wZbeDZXX4tcq6C7ypy1el0dv48eiMvvD7PM0U2o07HcrEJH6+Aw/2getYD6F/y/pB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fhEmxAAAANsAAAAPAAAAAAAAAAAA&#10;AAAAAKECAABkcnMvZG93bnJldi54bWxQSwUGAAAAAAQABAD5AAAAkgMAAAAA&#10;" strokeweight="1.5pt">
                  <v:stroke startarrow="block" endarrow="block"/>
                  <o:lock v:ext="edit" shapetype="f"/>
                </v:shape>
                <v:shape id="Straight Arrow Connector 63" o:spid="_x0000_s1048" type="#_x0000_t32" style="position:absolute;left:16981;top:34438;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K0vcQAAADbAAAADwAAAGRycy9kb3ducmV2LnhtbESPQWsCMRSE7wX/Q3iCl6JZrYiuRpGC&#10;Reipa0G8PTbPzermZUlSd/vvm0Khx2FmvmE2u9424kE+1I4VTCcZCOLS6ZorBZ+nw3gJIkRkjY1j&#10;UvBNAXbbwdMGc+06/qBHESuRIBxyVGBibHMpQ2nIYpi4ljh5V+ctxiR9JbXHLsFtI2dZtpAWa04L&#10;Blt6NVTeiy+roLvJc1s8r07exrdlZQ7H+ftlrtRo2O/XICL18T/81z5qBYsX+P2Sfo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rS9xAAAANsAAAAPAAAAAAAAAAAA&#10;AAAAAKECAABkcnMvZG93bnJldi54bWxQSwUGAAAAAAQABAD5AAAAkgMAAAAA&#10;" strokeweight="1.5pt">
                  <v:stroke startarrow="block" endarrow="block"/>
                  <o:lock v:ext="edit" shapetype="f"/>
                </v:shape>
                <v:shape id="Straight Arrow Connector 64" o:spid="_x0000_s1049" type="#_x0000_t32" style="position:absolute;left:19238;top:34438;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ssycQAAADbAAAADwAAAGRycy9kb3ducmV2LnhtbESPQWsCMRSE74X+h/AKvRTNtiyiW6OI&#10;YBE8uQqlt8fmdbO6eVmS1N3+eyMIHoeZ+YaZLwfbigv50DhW8D7OQBBXTjdcKzgeNqMpiBCRNbaO&#10;ScE/BVgunp/mWGjX854uZaxFgnAoUIGJsSukDJUhi2HsOuLk/TpvMSbpa6k99gluW/mRZRNpseG0&#10;YLCjtaHqXP5ZBf1Jfnfl2+zgbfya1mazzXc/uVKvL8PqE0SkIT7C9/ZWK5jkcPuSf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2yzJxAAAANsAAAAPAAAAAAAAAAAA&#10;AAAAAKECAABkcnMvZG93bnJldi54bWxQSwUGAAAAAAQABAD5AAAAkgMAAAAA&#10;" strokeweight="1.5pt">
                  <v:stroke startarrow="block" endarrow="block"/>
                  <o:lock v:ext="edit" shapetype="f"/>
                </v:shape>
                <v:shape id="Straight Arrow Connector 65" o:spid="_x0000_s1050" type="#_x0000_t32" style="position:absolute;left:21494;top:34438;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eJUsQAAADbAAAADwAAAGRycy9kb3ducmV2LnhtbESPQWsCMRSE7wX/Q3iCl6JZxYquRpGC&#10;Reipa0G8PTbPzermZUlSd/vvm0Khx2FmvmE2u9424kE+1I4VTCcZCOLS6ZorBZ+nw3gJIkRkjY1j&#10;UvBNAXbbwdMGc+06/qBHESuRIBxyVGBibHMpQ2nIYpi4ljh5V+ctxiR9JbXHLsFtI2dZtpAWa04L&#10;Blt6NVTeiy+roLvJc1s8r07exrdlZQ7H+ftlrtRo2O/XICL18T/81z5qBYsX+P2Sfo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l4lSxAAAANsAAAAPAAAAAAAAAAAA&#10;AAAAAKECAABkcnMvZG93bnJldi54bWxQSwUGAAAAAAQABAD5AAAAkgMAAAAA&#10;" strokeweight="1.5pt">
                  <v:stroke startarrow="block" endarrow="block"/>
                  <o:lock v:ext="edit" shapetype="f"/>
                </v:shape>
                <v:shape id="Straight Arrow Connector 66" o:spid="_x0000_s1051" type="#_x0000_t32" style="position:absolute;left:23750;top:34438;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XJcQAAADbAAAADwAAAGRycy9kb3ducmV2LnhtbESPQWvCQBSE70L/w/IKXqRuWiTY1FVE&#10;sAieTITS2yP7mk2bfRt2tyb+e1co9DjMzDfMajPaTlzIh9axgud5BoK4drrlRsG52j8tQYSIrLFz&#10;TAquFGCzfpissNBu4BNdytiIBOFQoAITY19IGWpDFsPc9cTJ+3LeYkzSN1J7HBLcdvIly3JpseW0&#10;YLCnnaH6p/y1CoZv+dGXs9fK2/i+bMz+sDh+LpSaPo7bNxCRxvgf/msftII8h/uX9AP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clxAAAANsAAAAPAAAAAAAAAAAA&#10;AAAAAKECAABkcnMvZG93bnJldi54bWxQSwUGAAAAAAQABAD5AAAAkgMAAAAA&#10;" strokeweight="1.5pt">
                  <v:stroke startarrow="block" endarrow="block"/>
                  <o:lock v:ext="edit" shapetype="f"/>
                </v:shape>
                <v:shape id="Straight Arrow Connector 67" o:spid="_x0000_s1052" type="#_x0000_t32" style="position:absolute;left:26125;top:34438;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myvsQAAADbAAAADwAAAGRycy9kb3ducmV2LnhtbESPQWsCMRSE70L/Q3iCF9GsRdRujVIE&#10;ReipqyDeHpvXzdbNy5Kk7vbfN4WCx2FmvmHW29424k4+1I4VzKYZCOLS6ZorBefTfrICESKyxsYx&#10;KfihANvN02CNuXYdf9C9iJVIEA45KjAxtrmUoTRkMUxdS5y8T+ctxiR9JbXHLsFtI5+zbCEt1pwW&#10;DLa0M1Teim+roPuSl7YYv5y8jYdVZfbH+ft1rtRo2L+9gojUx0f4v33UChZL+Pu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bK+xAAAANsAAAAPAAAAAAAAAAAA&#10;AAAAAKECAABkcnMvZG93bnJldi54bWxQSwUGAAAAAAQABAD5AAAAkgMAAAAA&#10;" strokeweight="1.5pt">
                  <v:stroke startarrow="block" endarrow="block"/>
                  <o:lock v:ext="edit" shapetype="f"/>
                </v:shape>
                <v:shape id="Text Box 68" o:spid="_x0000_s1053" type="#_x0000_t202" style="position:absolute;left:34001;top:7316;width:27220;height:2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PqcEA&#10;AADbAAAADwAAAGRycy9kb3ducmV2LnhtbERPTWsCMRC9C/0PYQRvmlWLlK1RrCgIvWjaosfpZtws&#10;bibLJur23zcHwePjfc+XnavFjdpQeVYwHmUgiAtvKi4VfH9th28gQkQ2WHsmBX8UYLl46c0xN/7O&#10;B7rpWIoUwiFHBTbGJpcyFJYchpFviBN39q3DmGBbStPiPYW7Wk6ybCYdVpwaLDa0tlRc9NUp+LEn&#10;rce/0039sZ8et/tP7V+va6UG/W71DiJSF5/ih3tnFMzS2PQ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gD6nBAAAA2wAAAA8AAAAAAAAAAAAAAAAAmAIAAGRycy9kb3du&#10;cmV2LnhtbFBLBQYAAAAABAAEAPUAAACGAwAAAAA=&#10;" fillcolor="window" stroked="f" strokeweight=".5pt">
                  <v:path arrowok="t"/>
                  <v:textbox>
                    <w:txbxContent>
                      <w:p w:rsidR="00B45EE9" w:rsidRPr="0079336B" w:rsidRDefault="00B45EE9" w:rsidP="001B61DB">
                        <w:pPr>
                          <w:rPr>
                            <w:b/>
                          </w:rPr>
                        </w:pPr>
                        <w:r w:rsidRPr="0079336B">
                          <w:rPr>
                            <w:b/>
                          </w:rPr>
                          <w:t>Typical Single Point of Contact Model</w:t>
                        </w:r>
                      </w:p>
                    </w:txbxContent>
                  </v:textbox>
                </v:shape>
                <v:shape id="Text Box 69" o:spid="_x0000_s1054" type="#_x0000_t202" style="position:absolute;left:2018;top:1306;width:21654;height:20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G7cUA&#10;AADbAAAADwAAAGRycy9kb3ducmV2LnhtbESPQWvCQBSE70L/w/KE3pqNLYqmrmIDpfYkRqH09pp9&#10;JiHZtyG7TeK/7woFj8PMfMOst6NpRE+dqywrmEUxCOLc6ooLBefT+9MShPPIGhvLpOBKDrabh8ka&#10;E20HPlKf+UIECLsEFZTet4mULi/JoItsSxy8i+0M+iC7QuoOhwA3jXyO44U0WHFYKLGltKS8zn6N&#10;gt3h82fv8pdLr+uUPr7e2nr1PVfqcTruXkF4Gv09/N/eawWLFdy+h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0btxQAAANsAAAAPAAAAAAAAAAAAAAAAAJgCAABkcnMv&#10;ZG93bnJldi54bWxQSwUGAAAAAAQABAD1AAAAigMAAAAA&#10;" fillcolor="window" strokeweight=".5pt">
                  <v:path arrowok="t"/>
                  <v:textbox>
                    <w:txbxContent>
                      <w:p w:rsidR="00B45EE9" w:rsidRDefault="00B45EE9" w:rsidP="001B61DB">
                        <w:pPr>
                          <w:rPr>
                            <w:b/>
                            <w:sz w:val="20"/>
                          </w:rPr>
                        </w:pPr>
                        <w:r w:rsidRPr="0027489A">
                          <w:rPr>
                            <w:b/>
                            <w:sz w:val="20"/>
                          </w:rPr>
                          <w:t>KEY</w:t>
                        </w:r>
                      </w:p>
                      <w:p w:rsidR="00B45EE9" w:rsidRPr="003F3617" w:rsidRDefault="00B45EE9" w:rsidP="001B61DB">
                        <w:pPr>
                          <w:spacing w:after="0" w:line="240" w:lineRule="auto"/>
                          <w:ind w:left="360" w:hanging="360"/>
                          <w:rPr>
                            <w:sz w:val="20"/>
                          </w:rPr>
                        </w:pPr>
                        <w:r>
                          <w:rPr>
                            <w:rFonts w:ascii="Calibri" w:hAnsi="Calibri"/>
                            <w:b/>
                            <w:sz w:val="20"/>
                          </w:rPr>
                          <w:t>❶</w:t>
                        </w:r>
                        <w:r>
                          <w:rPr>
                            <w:b/>
                            <w:sz w:val="20"/>
                          </w:rPr>
                          <w:t xml:space="preserve"> </w:t>
                        </w:r>
                        <w:r w:rsidRPr="003F3617">
                          <w:rPr>
                            <w:sz w:val="20"/>
                          </w:rPr>
                          <w:t xml:space="preserve">Life threatening situation </w:t>
                        </w:r>
                        <w:r>
                          <w:rPr>
                            <w:sz w:val="20"/>
                          </w:rPr>
                          <w:t xml:space="preserve">- </w:t>
                        </w:r>
                        <w:r w:rsidRPr="003F3617">
                          <w:rPr>
                            <w:sz w:val="20"/>
                          </w:rPr>
                          <w:t>call 999 immediately</w:t>
                        </w:r>
                      </w:p>
                      <w:p w:rsidR="00B45EE9" w:rsidRPr="003F3617" w:rsidRDefault="00B45EE9" w:rsidP="001B61DB">
                        <w:pPr>
                          <w:spacing w:after="0" w:line="240" w:lineRule="auto"/>
                          <w:ind w:left="360" w:hanging="360"/>
                          <w:rPr>
                            <w:sz w:val="20"/>
                          </w:rPr>
                        </w:pPr>
                        <w:r w:rsidRPr="003F3617">
                          <w:rPr>
                            <w:rFonts w:ascii="Cambria Math" w:hAnsi="Cambria Math" w:cs="Cambria Math"/>
                            <w:b/>
                            <w:sz w:val="20"/>
                          </w:rPr>
                          <w:t>❷</w:t>
                        </w:r>
                        <w:r w:rsidRPr="003F3617">
                          <w:rPr>
                            <w:b/>
                            <w:sz w:val="20"/>
                          </w:rPr>
                          <w:tab/>
                        </w:r>
                        <w:proofErr w:type="gramStart"/>
                        <w:r w:rsidRPr="00951412">
                          <w:rPr>
                            <w:sz w:val="20"/>
                          </w:rPr>
                          <w:t>When</w:t>
                        </w:r>
                        <w:proofErr w:type="gramEnd"/>
                        <w:r w:rsidRPr="00951412">
                          <w:rPr>
                            <w:sz w:val="20"/>
                          </w:rPr>
                          <w:t xml:space="preserve"> the </w:t>
                        </w:r>
                        <w:r>
                          <w:rPr>
                            <w:sz w:val="20"/>
                          </w:rPr>
                          <w:t>plan is activated,</w:t>
                        </w:r>
                        <w:r w:rsidRPr="003F3617">
                          <w:rPr>
                            <w:sz w:val="20"/>
                          </w:rPr>
                          <w:t xml:space="preserve"> inform and maintain contact with the </w:t>
                        </w:r>
                        <w:r>
                          <w:rPr>
                            <w:sz w:val="20"/>
                          </w:rPr>
                          <w:t xml:space="preserve">LCC </w:t>
                        </w:r>
                        <w:r w:rsidRPr="003F3617">
                          <w:rPr>
                            <w:sz w:val="20"/>
                          </w:rPr>
                          <w:t xml:space="preserve">Emergency Planning </w:t>
                        </w:r>
                        <w:r>
                          <w:rPr>
                            <w:sz w:val="20"/>
                          </w:rPr>
                          <w:t>Office.</w:t>
                        </w:r>
                      </w:p>
                      <w:p w:rsidR="00B45EE9" w:rsidRPr="003F3617" w:rsidRDefault="00B45EE9" w:rsidP="001B61DB">
                        <w:pPr>
                          <w:spacing w:after="0" w:line="240" w:lineRule="auto"/>
                          <w:ind w:left="360" w:hanging="360"/>
                          <w:rPr>
                            <w:sz w:val="20"/>
                          </w:rPr>
                        </w:pPr>
                        <w:r w:rsidRPr="003F3617">
                          <w:rPr>
                            <w:rFonts w:ascii="Cambria Math" w:hAnsi="Cambria Math" w:cs="Cambria Math"/>
                            <w:b/>
                            <w:sz w:val="20"/>
                          </w:rPr>
                          <w:t>❸</w:t>
                        </w:r>
                        <w:r w:rsidRPr="003F3617">
                          <w:rPr>
                            <w:b/>
                            <w:sz w:val="20"/>
                          </w:rPr>
                          <w:tab/>
                        </w:r>
                        <w:proofErr w:type="gramStart"/>
                        <w:r w:rsidRPr="003F3617">
                          <w:rPr>
                            <w:sz w:val="20"/>
                          </w:rPr>
                          <w:t>For</w:t>
                        </w:r>
                        <w:proofErr w:type="gramEnd"/>
                        <w:r w:rsidRPr="003F3617">
                          <w:rPr>
                            <w:sz w:val="20"/>
                          </w:rPr>
                          <w:t xml:space="preserve"> river/sea flooding information contact </w:t>
                        </w:r>
                        <w:r>
                          <w:rPr>
                            <w:sz w:val="20"/>
                          </w:rPr>
                          <w:t xml:space="preserve">the </w:t>
                        </w:r>
                        <w:r w:rsidRPr="003F3617">
                          <w:rPr>
                            <w:sz w:val="20"/>
                          </w:rPr>
                          <w:t>EA</w:t>
                        </w:r>
                        <w:r>
                          <w:rPr>
                            <w:sz w:val="20"/>
                          </w:rPr>
                          <w:t>.</w:t>
                        </w:r>
                      </w:p>
                      <w:p w:rsidR="00B45EE9" w:rsidRPr="003F3617" w:rsidRDefault="00B45EE9" w:rsidP="001B61DB">
                        <w:pPr>
                          <w:spacing w:after="0" w:line="240" w:lineRule="auto"/>
                          <w:ind w:left="360" w:hanging="360"/>
                          <w:rPr>
                            <w:sz w:val="20"/>
                          </w:rPr>
                        </w:pPr>
                        <w:r w:rsidRPr="003F3617">
                          <w:rPr>
                            <w:rFonts w:ascii="Cambria Math" w:hAnsi="Cambria Math" w:cs="Cambria Math"/>
                            <w:b/>
                            <w:sz w:val="20"/>
                          </w:rPr>
                          <w:t>❹</w:t>
                        </w:r>
                        <w:r w:rsidRPr="003F3617">
                          <w:rPr>
                            <w:sz w:val="20"/>
                          </w:rPr>
                          <w:t xml:space="preserve"> </w:t>
                        </w:r>
                        <w:proofErr w:type="gramStart"/>
                        <w:r w:rsidRPr="003F3617">
                          <w:rPr>
                            <w:sz w:val="20"/>
                          </w:rPr>
                          <w:t>F</w:t>
                        </w:r>
                        <w:r>
                          <w:rPr>
                            <w:sz w:val="20"/>
                          </w:rPr>
                          <w:t>or</w:t>
                        </w:r>
                        <w:proofErr w:type="gramEnd"/>
                        <w:r>
                          <w:rPr>
                            <w:sz w:val="20"/>
                          </w:rPr>
                          <w:t xml:space="preserve"> surface water issues contact LCC Lead Local Flood Authority</w:t>
                        </w:r>
                      </w:p>
                    </w:txbxContent>
                  </v:textbox>
                </v:shape>
                <v:shape id="Text Box 70" o:spid="_x0000_s1055" type="#_x0000_t202" style="position:absolute;left:31588;top:33844;width:32023;height:7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R5rcEA&#10;AADbAAAADwAAAGRycy9kb3ducmV2LnhtbERPy4rCMBTdD/gP4QruxlRlfFSjqCCjq2FUEHfX5tqW&#10;NjelibX+vVkMzPJw3otVa0rRUO1yywoG/QgEcWJ1zqmC82n3OQXhPLLG0jIpeJGD1bLzscBY2yf/&#10;UnP0qQgh7GJUkHlfxVK6JCODrm8r4sDdbW3QB1inUtf4DOGmlMMoGkuDOYeGDCvaZpQUx4dRsP45&#10;3PYuGd0bXWzp+7Kpitn1S6let13PQXhq/b/4z73XCiZhffgSf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Uea3BAAAA2wAAAA8AAAAAAAAAAAAAAAAAmAIAAGRycy9kb3du&#10;cmV2LnhtbFBLBQYAAAAABAAEAPUAAACGAwAAAAA=&#10;" fillcolor="window" strokeweight=".5pt">
                  <v:path arrowok="t"/>
                  <v:textbox>
                    <w:txbxContent>
                      <w:p w:rsidR="00B45EE9" w:rsidRDefault="00B45EE9" w:rsidP="001B61DB">
                        <w:pPr>
                          <w:spacing w:after="0" w:line="240" w:lineRule="auto"/>
                          <w:jc w:val="center"/>
                        </w:pPr>
                        <w:r>
                          <w:t xml:space="preserve">Lead Local Flood Authority </w:t>
                        </w:r>
                      </w:p>
                      <w:p w:rsidR="00B45EE9" w:rsidRDefault="00B45EE9" w:rsidP="001B61DB">
                        <w:pPr>
                          <w:spacing w:after="0" w:line="240" w:lineRule="auto"/>
                          <w:jc w:val="center"/>
                        </w:pPr>
                        <w:r>
                          <w:t xml:space="preserve">01522 782070 </w:t>
                        </w:r>
                      </w:p>
                      <w:p w:rsidR="00B45EE9" w:rsidRDefault="00B45EE9" w:rsidP="001B61DB">
                        <w:pPr>
                          <w:spacing w:after="0" w:line="240" w:lineRule="auto"/>
                          <w:jc w:val="center"/>
                        </w:pPr>
                        <w:r>
                          <w:t xml:space="preserve"> Out of hours: 01522 782082</w:t>
                        </w:r>
                      </w:p>
                    </w:txbxContent>
                  </v:textbox>
                </v:shape>
                <v:shape id="Straight Arrow Connector 71" o:spid="_x0000_s1056" type="#_x0000_t32" style="position:absolute;left:28263;top:24344;width:3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aJ/MUAAADbAAAADwAAAGRycy9kb3ducmV2LnhtbESPT2sCMRTE7wW/Q3iF3mpWD62uRlFB&#10;0EMPbit6fG7e/qGblyWJ7tpP3wiFHoeZ+Q0zX/amETdyvrasYDRMQBDnVtdcKvj63L5OQPiArLGx&#10;TAru5GG5GDzNMdW24wPdslCKCGGfooIqhDaV0ucVGfRD2xJHr7DOYIjSlVI77CLcNHKcJG/SYM1x&#10;ocKWNhXl39nVKNivPhL5czx36wln5lQYNx0XF6VenvvVDESgPvyH/9o7reB9BI8v8Q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aJ/MUAAADbAAAADwAAAAAAAAAA&#10;AAAAAAChAgAAZHJzL2Rvd25yZXYueG1sUEsFBgAAAAAEAAQA+QAAAJMDAAAAAA==&#10;" strokecolor="#00b050" strokeweight="1.5pt">
                  <v:stroke startarrow="block" endarrow="block"/>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2" o:spid="_x0000_s1057" type="#_x0000_t34" style="position:absolute;left:28144;top:26719;width:3410;height:765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jwt8IAAADbAAAADwAAAGRycy9kb3ducmV2LnhtbESP3YrCMBSE74V9h3AW9k5TC/5QjSKC&#10;67I3YvUBDs2xLTYntcnG+vYbQfBymJlvmOW6N40I1LnasoLxKAFBXFhdc6ngfNoN5yCcR9bYWCYF&#10;D3KwXn0Mlphpe+cjhdyXIkLYZaig8r7NpHRFRQbdyLbE0bvYzqCPsiul7vAe4aaRaZJMpcGa40KF&#10;LW0rKq75n1HQT9OA++SmH02YfLfX3S1sD79KfX32mwUIT71/h1/tH61glsLzS/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jwt8IAAADbAAAADwAAAAAAAAAAAAAA&#10;AAChAgAAZHJzL2Rvd25yZXYueG1sUEsFBgAAAAAEAAQA+QAAAJADAAAAAA==&#10;" strokecolor="#4f81bd" strokeweight="1.5pt">
                  <v:stroke startarrow="block" endarrow="block"/>
                  <o:lock v:ext="edit" shapetype="f"/>
                </v:shape>
                <v:shape id="Text Box 73" o:spid="_x0000_s1058" type="#_x0000_t202" style="position:absolute;left:31554;top:16906;width:3404;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0xFMQA&#10;AADbAAAADwAAAGRycy9kb3ducmV2LnhtbESP3WoCMRSE7wXfIZyCd5pthSpbs4tIBSmU4g+U3h02&#10;p5ttNydrEnX79o0geDnMfDPMouxtK87kQ+NYweMkA0FcOd1wreCwX4/nIEJE1tg6JgV/FKAshoMF&#10;5tpdeEvnXaxFKuGQowITY5dLGSpDFsPEdcTJ+3beYkzS11J7vKRy28qnLHuWFhtOCwY7Whmqfncn&#10;q2A2/9Lmx7/1h8/35dF8dLJ9RanU6KFfvoCI1Md7+EZvdOKmcP2Sfo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tMRTEAAAA2wAAAA8AAAAAAAAAAAAAAAAAmAIAAGRycy9k&#10;b3ducmV2LnhtbFBLBQYAAAAABAAEAPUAAACJAwAAAAA=&#10;" filled="f" stroked="f" strokeweight=".5pt">
                  <v:path arrowok="t"/>
                  <v:textbox>
                    <w:txbxContent>
                      <w:p w:rsidR="00B45EE9" w:rsidRDefault="00B45EE9" w:rsidP="001B61DB">
                        <w:r>
                          <w:rPr>
                            <w:rFonts w:ascii="Calibri" w:hAnsi="Calibri"/>
                          </w:rPr>
                          <w:t xml:space="preserve">❷   </w:t>
                        </w:r>
                      </w:p>
                    </w:txbxContent>
                  </v:textbox>
                </v:shape>
                <v:shape id="Elbow Connector 74" o:spid="_x0000_s1059" type="#_x0000_t34" style="position:absolute;left:28263;top:25175;width:3534;height:336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Pu8QAAADbAAAADwAAAGRycy9kb3ducmV2LnhtbESPQYvCMBSE7wv+h/CEvSyauiyrVqOI&#10;ICiiYPXi7dE822LzUpq01n+/EYQ9DjPzDTNfdqYULdWusKxgNIxAEKdWF5wpuJw3gwkI55E1lpZJ&#10;wZMcLBe9jznG2j74RG3iMxEg7GJUkHtfxVK6NCeDbmgr4uDdbG3QB1lnUtf4CHBTyu8o+pUGCw4L&#10;OVa0zim9J41RIFdRd9g1l8be/HO0n26+6Noelfrsd6sZCE+d/w+/21utYPwDry/hB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Y+7xAAAANsAAAAPAAAAAAAAAAAA&#10;AAAAAKECAABkcnMvZG93bnJldi54bWxQSwUGAAAAAAQABAD5AAAAkgMAAAAA&#10;" adj="13427" strokecolor="#7030a0" strokeweight="1.5pt">
                  <v:stroke startarrow="block" endarrow="block"/>
                </v:shape>
                <v:shape id="Elbow Connector 75" o:spid="_x0000_s1060" type="#_x0000_t34" style="position:absolute;left:28263;top:12944;width:3323;height:1024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W7hcQAAADbAAAADwAAAGRycy9kb3ducmV2LnhtbESPQWvCQBSE74X+h+UVvNVNFbWkbkKp&#10;CFLoweilt0f2NRuafRt2V0389V2h4HGYmW+YdTnYTpzJh9axgpdpBoK4drrlRsHxsH1+BREissbO&#10;MSkYKUBZPD6sMdfuwns6V7ERCcIhRwUmxj6XMtSGLIap64mT9+O8xZikb6T2eElw28lZli2lxZbT&#10;gsGePgzVv9XJKgib6zC2Mz8fjftefX4d43XPWqnJ0/D+BiLSEO/h//ZOK1gt4PYl/QB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NbuFxAAAANsAAAAPAAAAAAAAAAAA&#10;AAAAAKECAABkcnMvZG93bnJldi54bWxQSwUGAAAAAAQABAD5AAAAkgMAAAAA&#10;" strokecolor="#c0504d" strokeweight="1.5pt">
                  <v:stroke startarrow="block" endarrow="block"/>
                </v:shape>
                <v:shape id="Text Box 76" o:spid="_x0000_s1061" type="#_x0000_t202" style="position:absolute;left:31825;top:9975;width:3404;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SjMQA&#10;AADbAAAADwAAAGRycy9kb3ducmV2LnhtbESPQWsCMRSE74L/ITyhN822B5Wt2UWKhVIQ0S6U3h6b&#10;1822m5c1SXX990YQehxmvhlmVQ62EyfyoXWs4HGWgSCunW65UVB9vE6XIEJE1tg5JgUXClAW49EK&#10;c+3OvKfTITYilXDIUYGJsc+lDLUhi2HmeuLkfTtvMSbpG6k9nlO57eRTls2lxZbTgsGeXgzVv4c/&#10;q2Cx/NLmx78P1ed2fTS7XnYblEo9TIb1M4hIQ/wP3+k3nbg53L6kHy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akozEAAAA2wAAAA8AAAAAAAAAAAAAAAAAmAIAAGRycy9k&#10;b3ducmV2LnhtbFBLBQYAAAAABAAEAPUAAACJAwAAAAA=&#10;" filled="f" stroked="f" strokeweight=".5pt">
                  <v:path arrowok="t"/>
                  <v:textbox>
                    <w:txbxContent>
                      <w:p w:rsidR="00B45EE9" w:rsidRDefault="00B45EE9" w:rsidP="001B61DB">
                        <w:r>
                          <w:rPr>
                            <w:rFonts w:ascii="Calibri" w:hAnsi="Calibri"/>
                          </w:rPr>
                          <w:t>❶</w:t>
                        </w:r>
                      </w:p>
                    </w:txbxContent>
                  </v:textbox>
                </v:shape>
                <v:shape id="Text Box 77" o:spid="_x0000_s1062" type="#_x0000_t202" style="position:absolute;left:31707;top:28025;width:3403;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Y3F8QA&#10;AADbAAAADwAAAGRycy9kb3ducmV2LnhtbESPQWsCMRSE74L/ITyhN822hyqr2UWKhVIoRV0ovT02&#10;z83q5mVNUt3+e1MoeBxmvhlmVQ62ExfyoXWs4HGWgSCunW65UVDtX6cLECEia+wck4JfClAW49EK&#10;c+2uvKXLLjYilXDIUYGJsc+lDLUhi2HmeuLkHZy3GJP0jdQer6ncdvIpy56lxZbTgsGeXgzVp92P&#10;VTBffGtz9O9D9fWxPpvPXnYblEo9TIb1EkSkId7D//SbTtwc/r6kH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WNxfEAAAA2wAAAA8AAAAAAAAAAAAAAAAAmAIAAGRycy9k&#10;b3ducmV2LnhtbFBLBQYAAAAABAAEAPUAAACJAwAAAAA=&#10;" filled="f" stroked="f" strokeweight=".5pt">
                  <v:path arrowok="t"/>
                  <v:textbox>
                    <w:txbxContent>
                      <w:p w:rsidR="00B45EE9" w:rsidRDefault="00B45EE9" w:rsidP="001B61DB">
                        <w:r>
                          <w:rPr>
                            <w:rFonts w:ascii="Calibri" w:hAnsi="Calibri"/>
                          </w:rPr>
                          <w:t>❸</w:t>
                        </w:r>
                      </w:p>
                    </w:txbxContent>
                  </v:textbox>
                </v:shape>
                <v:shape id="Text Box 78" o:spid="_x0000_s1063" type="#_x0000_t202" style="position:absolute;left:31707;top:33725;width:3403;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jZcEA&#10;AADbAAAADwAAAGRycy9kb3ducmV2LnhtbESPQWsCMRSE74L/ITzBm2btQWVrFBELIojUCuLtsXnd&#10;bLt5WZOo6783QqHHYeabYWaL1tbiRj5UjhWMhhkI4sLpiksFx6+PwRREiMgaa8ek4EEBFvNuZ4a5&#10;dnf+pNshliKVcMhRgYmxyaUMhSGLYega4uR9O28xJulLqT3eU7mt5VuWjaXFitOCwYZWhorfw9Uq&#10;mEzP2vz4bXs87ZYXs29kvUapVL/XLt9BRGrjf/iP3ugXB68v6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o2XBAAAA2wAAAA8AAAAAAAAAAAAAAAAAmAIAAGRycy9kb3du&#10;cmV2LnhtbFBLBQYAAAAABAAEAPUAAACGAwAAAAA=&#10;" filled="f" stroked="f" strokeweight=".5pt">
                  <v:path arrowok="t"/>
                  <v:textbox>
                    <w:txbxContent>
                      <w:p w:rsidR="00B45EE9" w:rsidRDefault="00B45EE9" w:rsidP="001B61DB">
                        <w:r>
                          <w:rPr>
                            <w:rFonts w:ascii="Calibri" w:hAnsi="Calibri"/>
                          </w:rPr>
                          <w:t>❹</w:t>
                        </w:r>
                      </w:p>
                    </w:txbxContent>
                  </v:textbox>
                </v:shape>
                <v:rect id="Rectangle 79" o:spid="_x0000_s1064" style="position:absolute;width:65470;height:44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UdcUA&#10;AADbAAAADwAAAGRycy9kb3ducmV2LnhtbESPQWvCQBSE7wX/w/KE3upGD6amrqKCGK1QtO3B2zP7&#10;zAazb0N2q+m/7xYKPQ4z8w0znXe2FjdqfeVYwXCQgCAunK64VPDxvn56BuEDssbaMSn4Jg/zWe9h&#10;ipl2dz7Q7RhKESHsM1RgQmgyKX1hyKIfuIY4ehfXWgxRtqXULd4j3NZylCRjabHiuGCwoZWh4nr8&#10;sgr26+351eTn/JTW+89lutu8ac9KPfa7xQuIQF34D/+1c60gncDvl/gD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SxR1xQAAANsAAAAPAAAAAAAAAAAAAAAAAJgCAABkcnMv&#10;ZG93bnJldi54bWxQSwUGAAAAAAQABAD1AAAAigMAAAAA&#10;" filled="f" strokecolor="windowText" strokeweight="2pt">
                  <v:path arrowok="t"/>
                </v:rect>
              </v:group>
            </w:pict>
          </mc:Fallback>
        </mc:AlternateContent>
      </w:r>
    </w:p>
    <w:p w:rsidR="001B61DB" w:rsidRDefault="001B61DB" w:rsidP="0077563C"/>
    <w:p w:rsidR="001B61DB" w:rsidRDefault="009705C6" w:rsidP="0077563C">
      <w:r>
        <w:rPr>
          <w:noProof/>
          <w:lang w:eastAsia="en-GB"/>
        </w:rPr>
        <mc:AlternateContent>
          <mc:Choice Requires="wps">
            <w:drawing>
              <wp:anchor distT="0" distB="0" distL="114300" distR="114300" simplePos="0" relativeHeight="251709440" behindDoc="0" locked="0" layoutInCell="1" allowOverlap="1" wp14:anchorId="1E5BE1D0" wp14:editId="45F2AE3F">
                <wp:simplePos x="0" y="0"/>
                <wp:positionH relativeFrom="column">
                  <wp:posOffset>2696623</wp:posOffset>
                </wp:positionH>
                <wp:positionV relativeFrom="paragraph">
                  <wp:posOffset>103092</wp:posOffset>
                </wp:positionV>
                <wp:extent cx="7620" cy="1684455"/>
                <wp:effectExtent l="95250" t="38100" r="68580" b="49530"/>
                <wp:wrapNone/>
                <wp:docPr id="3" name="Straight Arrow Connector 3"/>
                <wp:cNvGraphicFramePr/>
                <a:graphic xmlns:a="http://schemas.openxmlformats.org/drawingml/2006/main">
                  <a:graphicData uri="http://schemas.microsoft.com/office/word/2010/wordprocessingShape">
                    <wps:wsp>
                      <wps:cNvCnPr/>
                      <wps:spPr>
                        <a:xfrm>
                          <a:off x="0" y="0"/>
                          <a:ext cx="7620" cy="1684455"/>
                        </a:xfrm>
                        <a:prstGeom prst="straightConnector1">
                          <a:avLst/>
                        </a:prstGeom>
                        <a:ln w="2222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3" o:spid="_x0000_s1026" type="#_x0000_t32" style="position:absolute;margin-left:212.35pt;margin-top:8.1pt;width:.6pt;height:132.6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" strokecolor="black [3213]" strokeweight="1.75pt">
                <v:stroke startarrow="open" endarrow="open"/>
              </v:shape>
            </w:pict>
          </mc:Fallback>
        </mc:AlternateContent>
      </w:r>
    </w:p>
    <w:p w:rsidR="001B61DB" w:rsidRDefault="001B61DB" w:rsidP="0077563C"/>
    <w:p w:rsidR="001B61DB" w:rsidRDefault="001B61DB" w:rsidP="0077563C"/>
    <w:p w:rsidR="001B61DB" w:rsidRDefault="001B61DB" w:rsidP="0077563C"/>
    <w:p w:rsidR="001B61DB" w:rsidRDefault="001B61DB" w:rsidP="0077563C"/>
    <w:p w:rsidR="001B61DB" w:rsidRDefault="001B61DB" w:rsidP="0077563C"/>
    <w:p w:rsidR="001B61DB" w:rsidRDefault="001B61DB" w:rsidP="0077563C"/>
    <w:p w:rsidR="001B61DB" w:rsidRDefault="001B61DB" w:rsidP="0077563C"/>
    <w:p w:rsidR="001B61DB" w:rsidRDefault="001B61DB" w:rsidP="0077563C"/>
    <w:p w:rsidR="001B61DB" w:rsidRDefault="001B61DB" w:rsidP="0077563C"/>
    <w:p w:rsidR="001B61DB" w:rsidRDefault="001B61DB" w:rsidP="0077563C"/>
    <w:p w:rsidR="001B61DB" w:rsidRDefault="001B61DB" w:rsidP="0077563C"/>
    <w:p w:rsidR="001B61DB" w:rsidRDefault="001B61DB" w:rsidP="0077563C"/>
    <w:p w:rsidR="0077563C" w:rsidRDefault="0077563C" w:rsidP="00991685">
      <w:pPr>
        <w:rPr>
          <w:bCs/>
        </w:rPr>
      </w:pPr>
    </w:p>
    <w:p w:rsidR="00CE4974" w:rsidRPr="00CE4974" w:rsidRDefault="00CE4974" w:rsidP="00CE4974">
      <w:pPr>
        <w:pStyle w:val="Heading2"/>
      </w:pPr>
      <w:bookmarkStart w:id="264" w:name="_Toc528659682"/>
      <w:bookmarkStart w:id="265" w:name="_Toc528682959"/>
      <w:bookmarkStart w:id="266" w:name="_Toc528683099"/>
      <w:bookmarkStart w:id="267" w:name="_Toc528683137"/>
      <w:bookmarkStart w:id="268" w:name="_Toc528683256"/>
      <w:bookmarkStart w:id="269" w:name="_Toc528683576"/>
      <w:bookmarkStart w:id="270" w:name="_Toc528683977"/>
      <w:bookmarkStart w:id="271" w:name="_Toc528684055"/>
      <w:bookmarkStart w:id="272" w:name="_Toc528684088"/>
      <w:r w:rsidRPr="00CE4974">
        <w:t>Passage of Information to the Community</w:t>
      </w:r>
      <w:bookmarkEnd w:id="264"/>
      <w:bookmarkEnd w:id="265"/>
      <w:bookmarkEnd w:id="266"/>
      <w:bookmarkEnd w:id="267"/>
      <w:bookmarkEnd w:id="268"/>
      <w:bookmarkEnd w:id="269"/>
      <w:bookmarkEnd w:id="270"/>
      <w:bookmarkEnd w:id="271"/>
      <w:bookmarkEnd w:id="272"/>
    </w:p>
    <w:p w:rsidR="00CE4974" w:rsidRPr="00CE4974" w:rsidRDefault="00CE4974" w:rsidP="00CE4974"/>
    <w:p w:rsidR="00CE4974" w:rsidRPr="00CE4974" w:rsidRDefault="00CE4974" w:rsidP="00CE4974">
      <w:r w:rsidRPr="00CE4974">
        <w:t>Information will be passed to the community using one of more of the following methods:</w:t>
      </w:r>
    </w:p>
    <w:p w:rsidR="00CE4974" w:rsidRDefault="00CE4974" w:rsidP="00CE4974">
      <w:pPr>
        <w:ind w:firstLine="720"/>
      </w:pPr>
      <w:r w:rsidRPr="00CE4974">
        <w:t xml:space="preserve">- </w:t>
      </w:r>
      <w:proofErr w:type="spellStart"/>
      <w:r w:rsidRPr="00CE4974">
        <w:t>Hougham</w:t>
      </w:r>
      <w:proofErr w:type="spellEnd"/>
      <w:r w:rsidRPr="00CE4974">
        <w:t xml:space="preserve"> and Marston Email Service (HAMES).</w:t>
      </w:r>
    </w:p>
    <w:p w:rsidR="00D26334" w:rsidRDefault="00EE384C" w:rsidP="00CE4974">
      <w:pPr>
        <w:ind w:firstLine="720"/>
      </w:pPr>
      <w:r>
        <w:t xml:space="preserve">- </w:t>
      </w:r>
      <w:proofErr w:type="spellStart"/>
      <w:r w:rsidR="00D26334">
        <w:t>Hougham</w:t>
      </w:r>
      <w:proofErr w:type="spellEnd"/>
      <w:r w:rsidR="00D26334">
        <w:t xml:space="preserve"> and Marston websites.</w:t>
      </w:r>
    </w:p>
    <w:p w:rsidR="009705C6" w:rsidRDefault="009705C6" w:rsidP="00CE4974">
      <w:pPr>
        <w:ind w:firstLine="720"/>
      </w:pPr>
      <w:proofErr w:type="gramStart"/>
      <w:r>
        <w:t xml:space="preserve">- </w:t>
      </w:r>
      <w:r w:rsidR="00525089">
        <w:t>‘</w:t>
      </w:r>
      <w:proofErr w:type="spellStart"/>
      <w:r w:rsidR="00525089">
        <w:t>Nextdoor</w:t>
      </w:r>
      <w:proofErr w:type="spellEnd"/>
      <w:r w:rsidR="00525089">
        <w:t>’ digital service.</w:t>
      </w:r>
      <w:proofErr w:type="gramEnd"/>
    </w:p>
    <w:p w:rsidR="00D26334" w:rsidRDefault="00D26334" w:rsidP="00CE4974">
      <w:pPr>
        <w:ind w:firstLine="720"/>
      </w:pPr>
      <w:proofErr w:type="gramStart"/>
      <w:r>
        <w:t>- Marston Facebook page.</w:t>
      </w:r>
      <w:proofErr w:type="gramEnd"/>
    </w:p>
    <w:p w:rsidR="00CE4974" w:rsidRPr="00CE4974" w:rsidRDefault="00FF1732" w:rsidP="00CE4974">
      <w:pPr>
        <w:ind w:firstLine="720"/>
      </w:pPr>
      <w:r>
        <w:t>- T</w:t>
      </w:r>
      <w:r w:rsidR="00CE4974" w:rsidRPr="00CE4974">
        <w:t>elephone/email.</w:t>
      </w:r>
    </w:p>
    <w:p w:rsidR="00CE4974" w:rsidRPr="00CE4974" w:rsidRDefault="00CE4974" w:rsidP="00CE4974">
      <w:pPr>
        <w:ind w:left="720"/>
      </w:pPr>
      <w:r w:rsidRPr="00CE4974">
        <w:t>- By telephone/HAMES to nominated village stewards who will inform residents in their defined areas.  See Resource Directory for details.</w:t>
      </w:r>
    </w:p>
    <w:p w:rsidR="00991685" w:rsidRDefault="00991685">
      <w:pPr>
        <w:rPr>
          <w:b/>
          <w:color w:val="auto"/>
        </w:rPr>
      </w:pPr>
      <w:r>
        <w:rPr>
          <w:b/>
          <w:color w:val="auto"/>
        </w:rPr>
        <w:br w:type="page"/>
      </w:r>
    </w:p>
    <w:p w:rsidR="0023061D" w:rsidRPr="00E74BED" w:rsidRDefault="007D0CF9" w:rsidP="00B103F4">
      <w:pPr>
        <w:pStyle w:val="Heading2"/>
      </w:pPr>
      <w:bookmarkStart w:id="273" w:name="_Toc453747101"/>
      <w:bookmarkStart w:id="274" w:name="_Toc453747137"/>
      <w:bookmarkStart w:id="275" w:name="_Toc485032564"/>
      <w:bookmarkStart w:id="276" w:name="_Toc485032982"/>
      <w:bookmarkStart w:id="277" w:name="_Toc510520641"/>
      <w:bookmarkStart w:id="278" w:name="_Toc521328582"/>
      <w:bookmarkStart w:id="279" w:name="_Toc521328647"/>
      <w:bookmarkStart w:id="280" w:name="_Toc528655555"/>
      <w:bookmarkStart w:id="281" w:name="_Toc528655595"/>
      <w:bookmarkStart w:id="282" w:name="_Toc528655629"/>
      <w:bookmarkStart w:id="283" w:name="_Toc528655663"/>
      <w:bookmarkStart w:id="284" w:name="_Toc528655802"/>
      <w:bookmarkStart w:id="285" w:name="_Toc528658599"/>
      <w:bookmarkStart w:id="286" w:name="_Toc528658661"/>
      <w:bookmarkStart w:id="287" w:name="_Toc528659683"/>
      <w:bookmarkStart w:id="288" w:name="_Toc528682960"/>
      <w:bookmarkStart w:id="289" w:name="_Toc528683100"/>
      <w:bookmarkStart w:id="290" w:name="_Toc528683138"/>
      <w:bookmarkStart w:id="291" w:name="_Toc528683257"/>
      <w:bookmarkStart w:id="292" w:name="_Toc528683577"/>
      <w:bookmarkStart w:id="293" w:name="_Toc528683978"/>
      <w:bookmarkStart w:id="294" w:name="_Toc528684056"/>
      <w:bookmarkStart w:id="295" w:name="_Toc528684089"/>
      <w:r w:rsidRPr="001412EE">
        <w:lastRenderedPageBreak/>
        <w:t>Important Telephone N</w:t>
      </w:r>
      <w:r w:rsidR="0023061D" w:rsidRPr="001412EE">
        <w:t>umbers</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733C84" w:rsidRPr="00E74BED" w:rsidRDefault="00733C84" w:rsidP="00733C84">
      <w:pPr>
        <w:rPr>
          <w:color w:val="auto"/>
        </w:rPr>
      </w:pPr>
    </w:p>
    <w:p w:rsidR="00BF1CCD" w:rsidRPr="00E74BED" w:rsidRDefault="00473748" w:rsidP="00DB3AB3">
      <w:pPr>
        <w:spacing w:before="240"/>
        <w:jc w:val="both"/>
        <w:rPr>
          <w:b/>
          <w:i/>
          <w:color w:val="auto"/>
        </w:rPr>
      </w:pPr>
      <w:r w:rsidRPr="00E74BED">
        <w:rPr>
          <w:b/>
          <w:i/>
          <w:color w:val="auto"/>
        </w:rPr>
        <w:t xml:space="preserve">South </w:t>
      </w:r>
      <w:proofErr w:type="spellStart"/>
      <w:r w:rsidRPr="00E74BED">
        <w:rPr>
          <w:b/>
          <w:i/>
          <w:color w:val="auto"/>
        </w:rPr>
        <w:t>Kesteven</w:t>
      </w:r>
      <w:proofErr w:type="spellEnd"/>
      <w:r w:rsidR="00DB3AB3" w:rsidRPr="00E74BED">
        <w:rPr>
          <w:b/>
          <w:i/>
          <w:color w:val="auto"/>
        </w:rPr>
        <w:t xml:space="preserve"> </w:t>
      </w:r>
      <w:r w:rsidR="003956B7" w:rsidRPr="00E74BED">
        <w:rPr>
          <w:b/>
          <w:color w:val="auto"/>
        </w:rPr>
        <w:t>District</w:t>
      </w:r>
      <w:r w:rsidR="0023061D" w:rsidRPr="00E74BED">
        <w:rPr>
          <w:b/>
          <w:color w:val="auto"/>
        </w:rPr>
        <w:t xml:space="preserve"> Council</w:t>
      </w:r>
      <w:r w:rsidR="0023061D" w:rsidRPr="00E74BED">
        <w:rPr>
          <w:color w:val="auto"/>
        </w:rPr>
        <w:t xml:space="preserve"> </w:t>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473748" w:rsidRPr="00E74BED" w:rsidTr="00473748">
        <w:trPr>
          <w:trHeight w:val="355"/>
        </w:trPr>
        <w:tc>
          <w:tcPr>
            <w:tcW w:w="2988" w:type="dxa"/>
            <w:shd w:val="clear" w:color="auto" w:fill="D9D9D9" w:themeFill="background1" w:themeFillShade="D9"/>
          </w:tcPr>
          <w:p w:rsidR="00473748" w:rsidRPr="00E74BED" w:rsidRDefault="00FF1732" w:rsidP="00BF1CCD">
            <w:pPr>
              <w:spacing w:after="0" w:line="240" w:lineRule="auto"/>
              <w:rPr>
                <w:rFonts w:eastAsia="Times New Roman" w:cs="Times New Roman"/>
                <w:bCs/>
                <w:color w:val="auto"/>
                <w:sz w:val="20"/>
                <w:szCs w:val="20"/>
              </w:rPr>
            </w:pPr>
            <w:r>
              <w:rPr>
                <w:rFonts w:eastAsia="Times New Roman" w:cs="Times New Roman"/>
                <w:bCs/>
                <w:color w:val="auto"/>
                <w:sz w:val="20"/>
                <w:szCs w:val="20"/>
              </w:rPr>
              <w:t>(1) Working h</w:t>
            </w:r>
            <w:r w:rsidR="00473748" w:rsidRPr="00E74BED">
              <w:rPr>
                <w:rFonts w:eastAsia="Times New Roman" w:cs="Times New Roman"/>
                <w:bCs/>
                <w:color w:val="auto"/>
                <w:sz w:val="20"/>
                <w:szCs w:val="20"/>
              </w:rPr>
              <w:t>ours</w:t>
            </w:r>
          </w:p>
        </w:tc>
        <w:tc>
          <w:tcPr>
            <w:tcW w:w="3978" w:type="dxa"/>
          </w:tcPr>
          <w:p w:rsidR="00473748" w:rsidRPr="00E74BED" w:rsidRDefault="00CE4974" w:rsidP="005A2113">
            <w:pPr>
              <w:spacing w:before="240"/>
              <w:jc w:val="both"/>
              <w:rPr>
                <w:b/>
                <w:i/>
                <w:color w:val="auto"/>
              </w:rPr>
            </w:pPr>
            <w:r w:rsidRPr="00E74BED">
              <w:rPr>
                <w:b/>
                <w:i/>
                <w:color w:val="auto"/>
              </w:rPr>
              <w:t>01476 406080</w:t>
            </w:r>
          </w:p>
        </w:tc>
      </w:tr>
      <w:tr w:rsidR="00473748" w:rsidRPr="00E74BED" w:rsidTr="00473748">
        <w:trPr>
          <w:trHeight w:val="389"/>
        </w:trPr>
        <w:tc>
          <w:tcPr>
            <w:tcW w:w="2988" w:type="dxa"/>
            <w:shd w:val="clear" w:color="auto" w:fill="D9D9D9" w:themeFill="background1" w:themeFillShade="D9"/>
          </w:tcPr>
          <w:p w:rsidR="00473748" w:rsidRPr="00E74BED" w:rsidRDefault="00FF1732" w:rsidP="00BF1CCD">
            <w:pPr>
              <w:spacing w:after="0" w:line="240" w:lineRule="auto"/>
              <w:rPr>
                <w:rFonts w:eastAsia="Times New Roman" w:cs="Times New Roman"/>
                <w:bCs/>
                <w:color w:val="auto"/>
                <w:sz w:val="20"/>
                <w:szCs w:val="20"/>
              </w:rPr>
            </w:pPr>
            <w:r>
              <w:rPr>
                <w:rFonts w:eastAsia="Times New Roman" w:cs="Times New Roman"/>
                <w:bCs/>
                <w:color w:val="auto"/>
                <w:sz w:val="20"/>
                <w:szCs w:val="20"/>
              </w:rPr>
              <w:t>(2) Outside normal h</w:t>
            </w:r>
            <w:r w:rsidR="00473748" w:rsidRPr="00E74BED">
              <w:rPr>
                <w:rFonts w:eastAsia="Times New Roman" w:cs="Times New Roman"/>
                <w:bCs/>
                <w:color w:val="auto"/>
                <w:sz w:val="20"/>
                <w:szCs w:val="20"/>
              </w:rPr>
              <w:t>ours</w:t>
            </w:r>
          </w:p>
        </w:tc>
        <w:tc>
          <w:tcPr>
            <w:tcW w:w="3978" w:type="dxa"/>
          </w:tcPr>
          <w:p w:rsidR="00473748" w:rsidRPr="00E74BED" w:rsidRDefault="00CE4974" w:rsidP="005A2113">
            <w:pPr>
              <w:spacing w:before="240"/>
              <w:jc w:val="both"/>
              <w:rPr>
                <w:b/>
                <w:i/>
                <w:color w:val="auto"/>
              </w:rPr>
            </w:pPr>
            <w:r w:rsidRPr="00E74BED">
              <w:rPr>
                <w:b/>
                <w:i/>
                <w:color w:val="auto"/>
              </w:rPr>
              <w:t>01476 590044</w:t>
            </w:r>
          </w:p>
        </w:tc>
      </w:tr>
    </w:tbl>
    <w:p w:rsidR="00BF7B4E" w:rsidRPr="00E74BED" w:rsidRDefault="00BF7B4E" w:rsidP="00BF1CCD">
      <w:pPr>
        <w:spacing w:after="0"/>
        <w:rPr>
          <w:color w:val="auto"/>
        </w:rPr>
      </w:pPr>
    </w:p>
    <w:p w:rsidR="003956B7" w:rsidRPr="00E74BED" w:rsidRDefault="003956B7" w:rsidP="00BF1CCD">
      <w:pPr>
        <w:spacing w:after="0"/>
        <w:rPr>
          <w:color w:val="auto"/>
        </w:rPr>
      </w:pPr>
    </w:p>
    <w:p w:rsidR="00D6340D" w:rsidRPr="00E74BED" w:rsidRDefault="00D6340D" w:rsidP="00BF1CCD">
      <w:pPr>
        <w:spacing w:after="0"/>
        <w:rPr>
          <w:b/>
          <w:color w:val="auto"/>
        </w:rPr>
      </w:pPr>
      <w:r w:rsidRPr="00E74BED">
        <w:rPr>
          <w:b/>
          <w:color w:val="auto"/>
        </w:rPr>
        <w:t>Lincolnshire Police</w:t>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D6340D" w:rsidRPr="00E74BED" w:rsidTr="000A1F63">
        <w:trPr>
          <w:trHeight w:val="355"/>
        </w:trPr>
        <w:tc>
          <w:tcPr>
            <w:tcW w:w="2988" w:type="dxa"/>
            <w:shd w:val="clear" w:color="auto" w:fill="D9D9D9" w:themeFill="background1" w:themeFillShade="D9"/>
          </w:tcPr>
          <w:p w:rsidR="00D6340D" w:rsidRPr="00E74BED" w:rsidRDefault="00D6340D" w:rsidP="00D6340D">
            <w:pPr>
              <w:spacing w:after="0" w:line="240" w:lineRule="auto"/>
              <w:rPr>
                <w:rFonts w:eastAsia="Times New Roman" w:cs="Times New Roman"/>
                <w:bCs/>
                <w:color w:val="auto"/>
                <w:sz w:val="20"/>
                <w:szCs w:val="20"/>
              </w:rPr>
            </w:pPr>
            <w:r w:rsidRPr="00E74BED">
              <w:rPr>
                <w:rFonts w:eastAsia="Times New Roman" w:cs="Times New Roman"/>
                <w:bCs/>
                <w:color w:val="auto"/>
                <w:sz w:val="20"/>
                <w:szCs w:val="20"/>
              </w:rPr>
              <w:t xml:space="preserve">(1) </w:t>
            </w:r>
            <w:r w:rsidR="00E74BED">
              <w:rPr>
                <w:rFonts w:eastAsia="Times New Roman" w:cs="Times New Roman"/>
                <w:bCs/>
                <w:color w:val="auto"/>
                <w:sz w:val="20"/>
                <w:szCs w:val="20"/>
              </w:rPr>
              <w:t>Emergency c</w:t>
            </w:r>
            <w:r w:rsidRPr="00E74BED">
              <w:rPr>
                <w:rFonts w:eastAsia="Times New Roman" w:cs="Times New Roman"/>
                <w:bCs/>
                <w:color w:val="auto"/>
                <w:sz w:val="20"/>
                <w:szCs w:val="20"/>
              </w:rPr>
              <w:t>alls</w:t>
            </w:r>
          </w:p>
        </w:tc>
        <w:tc>
          <w:tcPr>
            <w:tcW w:w="3978" w:type="dxa"/>
          </w:tcPr>
          <w:p w:rsidR="00D6340D" w:rsidRPr="00E74BED" w:rsidRDefault="00D6340D" w:rsidP="000A1F63">
            <w:pPr>
              <w:spacing w:after="0" w:line="240" w:lineRule="auto"/>
              <w:ind w:firstLine="360"/>
              <w:rPr>
                <w:rFonts w:eastAsia="Times New Roman" w:cs="Times New Roman"/>
                <w:b/>
                <w:bCs/>
                <w:color w:val="auto"/>
                <w:sz w:val="24"/>
                <w:szCs w:val="24"/>
              </w:rPr>
            </w:pPr>
            <w:r w:rsidRPr="00E74BED">
              <w:rPr>
                <w:rFonts w:eastAsia="Times New Roman" w:cs="Times New Roman"/>
                <w:b/>
                <w:bCs/>
                <w:color w:val="auto"/>
                <w:sz w:val="24"/>
                <w:szCs w:val="24"/>
              </w:rPr>
              <w:t>999</w:t>
            </w:r>
          </w:p>
        </w:tc>
      </w:tr>
      <w:tr w:rsidR="00D6340D" w:rsidRPr="00E74BED" w:rsidTr="000A1F63">
        <w:trPr>
          <w:trHeight w:val="389"/>
        </w:trPr>
        <w:tc>
          <w:tcPr>
            <w:tcW w:w="2988" w:type="dxa"/>
            <w:shd w:val="clear" w:color="auto" w:fill="D9D9D9" w:themeFill="background1" w:themeFillShade="D9"/>
          </w:tcPr>
          <w:p w:rsidR="00D6340D" w:rsidRPr="00E74BED" w:rsidRDefault="00D6340D" w:rsidP="00D6340D">
            <w:pPr>
              <w:spacing w:after="0" w:line="240" w:lineRule="auto"/>
              <w:rPr>
                <w:rFonts w:eastAsia="Times New Roman" w:cs="Times New Roman"/>
                <w:bCs/>
                <w:color w:val="auto"/>
                <w:sz w:val="20"/>
                <w:szCs w:val="20"/>
              </w:rPr>
            </w:pPr>
            <w:r w:rsidRPr="00E74BED">
              <w:rPr>
                <w:rFonts w:eastAsia="Times New Roman" w:cs="Times New Roman"/>
                <w:bCs/>
                <w:color w:val="auto"/>
                <w:sz w:val="20"/>
                <w:szCs w:val="20"/>
              </w:rPr>
              <w:t xml:space="preserve">(2) </w:t>
            </w:r>
            <w:r w:rsidR="00E74BED">
              <w:rPr>
                <w:rFonts w:eastAsia="Times New Roman" w:cs="Times New Roman"/>
                <w:bCs/>
                <w:color w:val="auto"/>
                <w:sz w:val="20"/>
                <w:szCs w:val="20"/>
              </w:rPr>
              <w:t>Non-Emergency c</w:t>
            </w:r>
            <w:r w:rsidRPr="00E74BED">
              <w:rPr>
                <w:rFonts w:eastAsia="Times New Roman" w:cs="Times New Roman"/>
                <w:bCs/>
                <w:color w:val="auto"/>
                <w:sz w:val="20"/>
                <w:szCs w:val="20"/>
              </w:rPr>
              <w:t>alls</w:t>
            </w:r>
          </w:p>
        </w:tc>
        <w:tc>
          <w:tcPr>
            <w:tcW w:w="3978" w:type="dxa"/>
          </w:tcPr>
          <w:p w:rsidR="00D6340D" w:rsidRPr="00E74BED" w:rsidRDefault="00D6340D" w:rsidP="000A1F63">
            <w:pPr>
              <w:spacing w:after="0" w:line="240" w:lineRule="auto"/>
              <w:ind w:left="364"/>
              <w:rPr>
                <w:rFonts w:eastAsia="Times New Roman" w:cs="Times New Roman"/>
                <w:b/>
                <w:bCs/>
                <w:color w:val="auto"/>
                <w:sz w:val="24"/>
                <w:szCs w:val="24"/>
              </w:rPr>
            </w:pPr>
            <w:r w:rsidRPr="00E74BED">
              <w:rPr>
                <w:rFonts w:eastAsia="Times New Roman" w:cs="Times New Roman"/>
                <w:bCs/>
                <w:color w:val="auto"/>
                <w:sz w:val="24"/>
                <w:szCs w:val="24"/>
              </w:rPr>
              <w:t>101</w:t>
            </w:r>
          </w:p>
        </w:tc>
      </w:tr>
      <w:tr w:rsidR="00B37F36" w:rsidRPr="00E74BED" w:rsidTr="000A1F63">
        <w:trPr>
          <w:trHeight w:val="389"/>
        </w:trPr>
        <w:tc>
          <w:tcPr>
            <w:tcW w:w="2988" w:type="dxa"/>
            <w:shd w:val="clear" w:color="auto" w:fill="D9D9D9" w:themeFill="background1" w:themeFillShade="D9"/>
          </w:tcPr>
          <w:p w:rsidR="00B37F36" w:rsidRPr="00E74BED" w:rsidRDefault="00E74BED" w:rsidP="00D6340D">
            <w:pPr>
              <w:spacing w:after="0" w:line="240" w:lineRule="auto"/>
              <w:rPr>
                <w:rFonts w:eastAsia="Times New Roman" w:cs="Times New Roman"/>
                <w:bCs/>
                <w:color w:val="auto"/>
                <w:sz w:val="20"/>
                <w:szCs w:val="20"/>
              </w:rPr>
            </w:pPr>
            <w:r>
              <w:rPr>
                <w:rFonts w:eastAsia="Times New Roman" w:cs="Times New Roman"/>
                <w:bCs/>
                <w:color w:val="auto"/>
                <w:sz w:val="20"/>
                <w:szCs w:val="20"/>
              </w:rPr>
              <w:t>(3) General e</w:t>
            </w:r>
            <w:r w:rsidR="00B37F36" w:rsidRPr="00E74BED">
              <w:rPr>
                <w:rFonts w:eastAsia="Times New Roman" w:cs="Times New Roman"/>
                <w:bCs/>
                <w:color w:val="auto"/>
                <w:sz w:val="20"/>
                <w:szCs w:val="20"/>
              </w:rPr>
              <w:t>nquires</w:t>
            </w:r>
          </w:p>
        </w:tc>
        <w:tc>
          <w:tcPr>
            <w:tcW w:w="3978" w:type="dxa"/>
          </w:tcPr>
          <w:p w:rsidR="00B37F36" w:rsidRPr="00E74BED" w:rsidRDefault="00206075" w:rsidP="000A1F63">
            <w:pPr>
              <w:spacing w:after="0" w:line="240" w:lineRule="auto"/>
              <w:ind w:left="364"/>
              <w:rPr>
                <w:rFonts w:eastAsia="Times New Roman" w:cs="Times New Roman"/>
                <w:bCs/>
                <w:color w:val="auto"/>
                <w:sz w:val="24"/>
                <w:szCs w:val="24"/>
              </w:rPr>
            </w:pPr>
            <w:r w:rsidRPr="00E74BED">
              <w:rPr>
                <w:rFonts w:eastAsia="Times New Roman" w:cs="Times New Roman"/>
                <w:bCs/>
                <w:color w:val="auto"/>
                <w:sz w:val="24"/>
                <w:szCs w:val="24"/>
              </w:rPr>
              <w:t>01529 302420</w:t>
            </w:r>
          </w:p>
        </w:tc>
      </w:tr>
    </w:tbl>
    <w:p w:rsidR="00B37F36" w:rsidRPr="00E74BED" w:rsidRDefault="00B37F36" w:rsidP="00B37F36">
      <w:pPr>
        <w:spacing w:line="240" w:lineRule="auto"/>
        <w:rPr>
          <w:b/>
          <w:color w:val="auto"/>
        </w:rPr>
      </w:pPr>
    </w:p>
    <w:p w:rsidR="00B37F36" w:rsidRPr="00E74BED" w:rsidRDefault="00B37F36" w:rsidP="00B37F36">
      <w:pPr>
        <w:spacing w:line="240" w:lineRule="auto"/>
        <w:rPr>
          <w:b/>
          <w:color w:val="auto"/>
        </w:rPr>
      </w:pPr>
      <w:r w:rsidRPr="00E74BED">
        <w:rPr>
          <w:b/>
          <w:color w:val="auto"/>
        </w:rPr>
        <w:t>Lincolnshire Fire &amp; Rescue</w:t>
      </w:r>
      <w:r w:rsidRPr="00E74BED">
        <w:rPr>
          <w:b/>
          <w:color w:val="auto"/>
        </w:rPr>
        <w:tab/>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B37F36" w:rsidRPr="00E74BED" w:rsidTr="00425728">
        <w:trPr>
          <w:trHeight w:val="355"/>
        </w:trPr>
        <w:tc>
          <w:tcPr>
            <w:tcW w:w="2988" w:type="dxa"/>
            <w:shd w:val="clear" w:color="auto" w:fill="D9D9D9" w:themeFill="background1" w:themeFillShade="D9"/>
          </w:tcPr>
          <w:p w:rsidR="00B37F36" w:rsidRPr="00E74BED" w:rsidRDefault="00B37F36" w:rsidP="00425728">
            <w:pPr>
              <w:spacing w:after="0" w:line="240" w:lineRule="auto"/>
              <w:rPr>
                <w:rFonts w:eastAsia="Times New Roman" w:cs="Times New Roman"/>
                <w:bCs/>
                <w:color w:val="auto"/>
                <w:sz w:val="20"/>
                <w:szCs w:val="20"/>
              </w:rPr>
            </w:pPr>
            <w:r w:rsidRPr="00E74BED">
              <w:rPr>
                <w:rFonts w:eastAsia="Times New Roman" w:cs="Times New Roman"/>
                <w:bCs/>
                <w:color w:val="auto"/>
                <w:sz w:val="20"/>
                <w:szCs w:val="20"/>
              </w:rPr>
              <w:t xml:space="preserve">(1) </w:t>
            </w:r>
            <w:r w:rsidR="00E74BED">
              <w:rPr>
                <w:rFonts w:eastAsia="Times New Roman" w:cs="Times New Roman"/>
                <w:bCs/>
                <w:color w:val="auto"/>
                <w:sz w:val="20"/>
                <w:szCs w:val="20"/>
              </w:rPr>
              <w:t>Emergency c</w:t>
            </w:r>
            <w:r w:rsidRPr="00E74BED">
              <w:rPr>
                <w:rFonts w:eastAsia="Times New Roman" w:cs="Times New Roman"/>
                <w:bCs/>
                <w:color w:val="auto"/>
                <w:sz w:val="20"/>
                <w:szCs w:val="20"/>
              </w:rPr>
              <w:t>alls</w:t>
            </w:r>
          </w:p>
        </w:tc>
        <w:tc>
          <w:tcPr>
            <w:tcW w:w="3978" w:type="dxa"/>
          </w:tcPr>
          <w:p w:rsidR="00B37F36" w:rsidRPr="00E74BED" w:rsidRDefault="00B37F36" w:rsidP="00425728">
            <w:pPr>
              <w:spacing w:after="0" w:line="240" w:lineRule="auto"/>
              <w:ind w:firstLine="360"/>
              <w:rPr>
                <w:rFonts w:eastAsia="Times New Roman" w:cs="Times New Roman"/>
                <w:b/>
                <w:bCs/>
                <w:color w:val="auto"/>
                <w:sz w:val="24"/>
                <w:szCs w:val="20"/>
              </w:rPr>
            </w:pPr>
            <w:r w:rsidRPr="00E74BED">
              <w:rPr>
                <w:rFonts w:eastAsia="Times New Roman" w:cs="Times New Roman"/>
                <w:b/>
                <w:bCs/>
                <w:color w:val="auto"/>
                <w:sz w:val="24"/>
                <w:szCs w:val="18"/>
              </w:rPr>
              <w:t>999</w:t>
            </w:r>
          </w:p>
        </w:tc>
      </w:tr>
      <w:tr w:rsidR="00B37F36" w:rsidRPr="00E74BED" w:rsidTr="00425728">
        <w:trPr>
          <w:trHeight w:val="389"/>
        </w:trPr>
        <w:tc>
          <w:tcPr>
            <w:tcW w:w="2988" w:type="dxa"/>
            <w:shd w:val="clear" w:color="auto" w:fill="D9D9D9" w:themeFill="background1" w:themeFillShade="D9"/>
          </w:tcPr>
          <w:p w:rsidR="00B37F36" w:rsidRPr="00E74BED" w:rsidRDefault="00B37F36" w:rsidP="00425728">
            <w:pPr>
              <w:spacing w:after="0" w:line="240" w:lineRule="auto"/>
              <w:rPr>
                <w:rFonts w:eastAsia="Times New Roman" w:cs="Times New Roman"/>
                <w:bCs/>
                <w:color w:val="auto"/>
                <w:sz w:val="20"/>
                <w:szCs w:val="20"/>
              </w:rPr>
            </w:pPr>
            <w:r w:rsidRPr="00E74BED">
              <w:rPr>
                <w:rFonts w:eastAsia="Times New Roman" w:cs="Times New Roman"/>
                <w:bCs/>
                <w:color w:val="auto"/>
                <w:sz w:val="20"/>
                <w:szCs w:val="20"/>
              </w:rPr>
              <w:t xml:space="preserve">(2) </w:t>
            </w:r>
            <w:r w:rsidR="00E74BED">
              <w:rPr>
                <w:rFonts w:eastAsia="Times New Roman" w:cs="Times New Roman"/>
                <w:bCs/>
                <w:color w:val="auto"/>
                <w:sz w:val="20"/>
                <w:szCs w:val="20"/>
              </w:rPr>
              <w:t>General e</w:t>
            </w:r>
            <w:r w:rsidRPr="00E74BED">
              <w:rPr>
                <w:rFonts w:eastAsia="Times New Roman" w:cs="Times New Roman"/>
                <w:bCs/>
                <w:color w:val="auto"/>
                <w:sz w:val="20"/>
                <w:szCs w:val="20"/>
              </w:rPr>
              <w:t>nquiries</w:t>
            </w:r>
          </w:p>
        </w:tc>
        <w:tc>
          <w:tcPr>
            <w:tcW w:w="3978" w:type="dxa"/>
          </w:tcPr>
          <w:p w:rsidR="00B37F36" w:rsidRPr="00E74BED" w:rsidRDefault="00B37F36" w:rsidP="00425728">
            <w:pPr>
              <w:spacing w:after="0" w:line="240" w:lineRule="auto"/>
              <w:ind w:left="364"/>
              <w:rPr>
                <w:rFonts w:eastAsia="Times New Roman" w:cs="Times New Roman"/>
                <w:b/>
                <w:bCs/>
                <w:color w:val="auto"/>
                <w:sz w:val="24"/>
                <w:szCs w:val="20"/>
              </w:rPr>
            </w:pPr>
            <w:r w:rsidRPr="00E74BED">
              <w:rPr>
                <w:rFonts w:eastAsia="Times New Roman" w:cs="Times New Roman"/>
                <w:bCs/>
                <w:color w:val="auto"/>
                <w:sz w:val="24"/>
                <w:szCs w:val="18"/>
              </w:rPr>
              <w:t>01522 582222</w:t>
            </w:r>
          </w:p>
        </w:tc>
      </w:tr>
    </w:tbl>
    <w:p w:rsidR="00B37F36" w:rsidRPr="00E74BED" w:rsidRDefault="00B37F36" w:rsidP="00D6340D">
      <w:pPr>
        <w:spacing w:line="240" w:lineRule="auto"/>
        <w:rPr>
          <w:b/>
          <w:color w:val="auto"/>
        </w:rPr>
      </w:pPr>
    </w:p>
    <w:p w:rsidR="00B37F36" w:rsidRPr="00E74BED" w:rsidRDefault="00B37F36" w:rsidP="00B37F36">
      <w:pPr>
        <w:spacing w:line="240" w:lineRule="auto"/>
        <w:rPr>
          <w:b/>
          <w:color w:val="auto"/>
        </w:rPr>
      </w:pPr>
      <w:r w:rsidRPr="00E74BED">
        <w:rPr>
          <w:b/>
          <w:color w:val="auto"/>
        </w:rPr>
        <w:t>East Midlands Ambulance Service (EMAS)</w:t>
      </w:r>
      <w:r w:rsidRPr="00E74BED">
        <w:rPr>
          <w:b/>
          <w:color w:val="auto"/>
        </w:rPr>
        <w:tab/>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B37F36" w:rsidRPr="00E74BED" w:rsidTr="00425728">
        <w:trPr>
          <w:trHeight w:val="355"/>
        </w:trPr>
        <w:tc>
          <w:tcPr>
            <w:tcW w:w="2988" w:type="dxa"/>
            <w:shd w:val="clear" w:color="auto" w:fill="D9D9D9" w:themeFill="background1" w:themeFillShade="D9"/>
          </w:tcPr>
          <w:p w:rsidR="00B37F36" w:rsidRPr="00E74BED" w:rsidRDefault="00B37F36" w:rsidP="00425728">
            <w:pPr>
              <w:spacing w:after="0" w:line="240" w:lineRule="auto"/>
              <w:rPr>
                <w:rFonts w:eastAsia="Times New Roman" w:cs="Times New Roman"/>
                <w:bCs/>
                <w:color w:val="auto"/>
                <w:sz w:val="20"/>
                <w:szCs w:val="20"/>
              </w:rPr>
            </w:pPr>
            <w:r w:rsidRPr="00E74BED">
              <w:rPr>
                <w:rFonts w:eastAsia="Times New Roman" w:cs="Times New Roman"/>
                <w:bCs/>
                <w:color w:val="auto"/>
                <w:sz w:val="20"/>
                <w:szCs w:val="20"/>
              </w:rPr>
              <w:t xml:space="preserve">(1) </w:t>
            </w:r>
            <w:r w:rsidR="00E74BED">
              <w:rPr>
                <w:rFonts w:eastAsia="Times New Roman" w:cs="Times New Roman"/>
                <w:bCs/>
                <w:color w:val="auto"/>
                <w:sz w:val="20"/>
                <w:szCs w:val="20"/>
              </w:rPr>
              <w:t>Emergency c</w:t>
            </w:r>
            <w:r w:rsidRPr="00E74BED">
              <w:rPr>
                <w:rFonts w:eastAsia="Times New Roman" w:cs="Times New Roman"/>
                <w:bCs/>
                <w:color w:val="auto"/>
                <w:sz w:val="20"/>
                <w:szCs w:val="20"/>
              </w:rPr>
              <w:t>alls</w:t>
            </w:r>
          </w:p>
        </w:tc>
        <w:tc>
          <w:tcPr>
            <w:tcW w:w="3978" w:type="dxa"/>
          </w:tcPr>
          <w:p w:rsidR="00B37F36" w:rsidRPr="00E74BED" w:rsidRDefault="00B37F36" w:rsidP="00425728">
            <w:pPr>
              <w:spacing w:after="0" w:line="240" w:lineRule="auto"/>
              <w:ind w:firstLine="360"/>
              <w:rPr>
                <w:rFonts w:eastAsia="Times New Roman" w:cs="Times New Roman"/>
                <w:b/>
                <w:bCs/>
                <w:color w:val="auto"/>
                <w:sz w:val="24"/>
                <w:szCs w:val="20"/>
              </w:rPr>
            </w:pPr>
            <w:r w:rsidRPr="00E74BED">
              <w:rPr>
                <w:rFonts w:eastAsia="Times New Roman" w:cs="Times New Roman"/>
                <w:b/>
                <w:bCs/>
                <w:color w:val="auto"/>
                <w:sz w:val="24"/>
                <w:szCs w:val="18"/>
              </w:rPr>
              <w:t>999</w:t>
            </w:r>
          </w:p>
        </w:tc>
      </w:tr>
      <w:tr w:rsidR="00B37F36" w:rsidRPr="00E74BED" w:rsidTr="00425728">
        <w:trPr>
          <w:trHeight w:val="389"/>
        </w:trPr>
        <w:tc>
          <w:tcPr>
            <w:tcW w:w="2988" w:type="dxa"/>
            <w:shd w:val="clear" w:color="auto" w:fill="D9D9D9" w:themeFill="background1" w:themeFillShade="D9"/>
          </w:tcPr>
          <w:p w:rsidR="00B37F36" w:rsidRPr="00E74BED" w:rsidRDefault="00B37F36" w:rsidP="00425728">
            <w:pPr>
              <w:spacing w:after="0" w:line="240" w:lineRule="auto"/>
              <w:rPr>
                <w:rFonts w:eastAsia="Times New Roman" w:cs="Times New Roman"/>
                <w:bCs/>
                <w:color w:val="auto"/>
                <w:sz w:val="20"/>
                <w:szCs w:val="20"/>
              </w:rPr>
            </w:pPr>
            <w:r w:rsidRPr="00E74BED">
              <w:rPr>
                <w:rFonts w:eastAsia="Times New Roman" w:cs="Times New Roman"/>
                <w:bCs/>
                <w:color w:val="auto"/>
                <w:sz w:val="20"/>
                <w:szCs w:val="20"/>
              </w:rPr>
              <w:t xml:space="preserve">(2) </w:t>
            </w:r>
            <w:r w:rsidR="00E74BED">
              <w:rPr>
                <w:rFonts w:eastAsia="Times New Roman" w:cs="Times New Roman"/>
                <w:bCs/>
                <w:color w:val="auto"/>
                <w:sz w:val="20"/>
                <w:szCs w:val="20"/>
              </w:rPr>
              <w:t>General e</w:t>
            </w:r>
            <w:r w:rsidRPr="00E74BED">
              <w:rPr>
                <w:rFonts w:eastAsia="Times New Roman" w:cs="Times New Roman"/>
                <w:bCs/>
                <w:color w:val="auto"/>
                <w:sz w:val="20"/>
                <w:szCs w:val="20"/>
              </w:rPr>
              <w:t>nquiries</w:t>
            </w:r>
          </w:p>
        </w:tc>
        <w:tc>
          <w:tcPr>
            <w:tcW w:w="3978" w:type="dxa"/>
          </w:tcPr>
          <w:p w:rsidR="00B37F36" w:rsidRPr="00E74BED" w:rsidRDefault="00B37F36" w:rsidP="00425728">
            <w:pPr>
              <w:spacing w:after="0" w:line="240" w:lineRule="auto"/>
              <w:ind w:left="364"/>
              <w:rPr>
                <w:rFonts w:eastAsia="Times New Roman" w:cs="Times New Roman"/>
                <w:b/>
                <w:bCs/>
                <w:color w:val="auto"/>
                <w:sz w:val="24"/>
                <w:szCs w:val="20"/>
              </w:rPr>
            </w:pPr>
            <w:r w:rsidRPr="00E74BED">
              <w:rPr>
                <w:rFonts w:eastAsia="Times New Roman" w:cs="Times New Roman"/>
                <w:bCs/>
                <w:color w:val="auto"/>
                <w:sz w:val="24"/>
                <w:szCs w:val="18"/>
              </w:rPr>
              <w:t>08450 450222</w:t>
            </w:r>
          </w:p>
        </w:tc>
      </w:tr>
    </w:tbl>
    <w:p w:rsidR="00B37F36" w:rsidRPr="00E74BED" w:rsidRDefault="00B37F36" w:rsidP="00D6340D">
      <w:pPr>
        <w:spacing w:line="240" w:lineRule="auto"/>
        <w:rPr>
          <w:b/>
          <w:color w:val="auto"/>
        </w:rPr>
      </w:pPr>
    </w:p>
    <w:p w:rsidR="00BF1CCD" w:rsidRPr="00E74BED" w:rsidRDefault="00BF7B4E" w:rsidP="00D6340D">
      <w:pPr>
        <w:spacing w:line="240" w:lineRule="auto"/>
        <w:rPr>
          <w:b/>
          <w:color w:val="auto"/>
        </w:rPr>
      </w:pPr>
      <w:r w:rsidRPr="00E74BED">
        <w:rPr>
          <w:b/>
          <w:color w:val="auto"/>
        </w:rPr>
        <w:t>Lincolnshire County Council</w:t>
      </w:r>
      <w:r w:rsidR="00FF1732">
        <w:rPr>
          <w:b/>
          <w:color w:val="auto"/>
        </w:rPr>
        <w:t>,</w:t>
      </w:r>
      <w:r w:rsidRPr="00E74BED">
        <w:rPr>
          <w:b/>
          <w:color w:val="auto"/>
        </w:rPr>
        <w:t xml:space="preserve"> Emergency Planning </w:t>
      </w:r>
      <w:r w:rsidR="00721CED" w:rsidRPr="00E74BED">
        <w:rPr>
          <w:b/>
          <w:color w:val="auto"/>
        </w:rPr>
        <w:t>&amp; Business Continuity Service</w:t>
      </w:r>
      <w:r w:rsidRPr="00E74BED">
        <w:rPr>
          <w:b/>
          <w:color w:val="auto"/>
        </w:rPr>
        <w:tab/>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BF1CCD" w:rsidRPr="00E74BED" w:rsidTr="000A1F63">
        <w:trPr>
          <w:trHeight w:val="355"/>
        </w:trPr>
        <w:tc>
          <w:tcPr>
            <w:tcW w:w="2988" w:type="dxa"/>
            <w:shd w:val="clear" w:color="auto" w:fill="D9D9D9" w:themeFill="background1" w:themeFillShade="D9"/>
          </w:tcPr>
          <w:p w:rsidR="00BF1CCD" w:rsidRPr="00E74BED" w:rsidRDefault="00FF1732" w:rsidP="000A1F63">
            <w:pPr>
              <w:spacing w:after="0" w:line="240" w:lineRule="auto"/>
              <w:rPr>
                <w:rFonts w:eastAsia="Times New Roman" w:cs="Times New Roman"/>
                <w:bCs/>
                <w:color w:val="auto"/>
                <w:sz w:val="20"/>
                <w:szCs w:val="20"/>
              </w:rPr>
            </w:pPr>
            <w:r>
              <w:rPr>
                <w:rFonts w:eastAsia="Times New Roman" w:cs="Times New Roman"/>
                <w:bCs/>
                <w:color w:val="auto"/>
                <w:sz w:val="20"/>
                <w:szCs w:val="20"/>
              </w:rPr>
              <w:t>(1) Working h</w:t>
            </w:r>
            <w:r w:rsidR="00BF1CCD" w:rsidRPr="00E74BED">
              <w:rPr>
                <w:rFonts w:eastAsia="Times New Roman" w:cs="Times New Roman"/>
                <w:bCs/>
                <w:color w:val="auto"/>
                <w:sz w:val="20"/>
                <w:szCs w:val="20"/>
              </w:rPr>
              <w:t>ours</w:t>
            </w:r>
          </w:p>
        </w:tc>
        <w:tc>
          <w:tcPr>
            <w:tcW w:w="3978" w:type="dxa"/>
          </w:tcPr>
          <w:p w:rsidR="00BF1CCD" w:rsidRPr="00E74BED" w:rsidRDefault="00D6340D" w:rsidP="000A1F63">
            <w:pPr>
              <w:spacing w:after="0" w:line="240" w:lineRule="auto"/>
              <w:ind w:firstLine="360"/>
              <w:rPr>
                <w:rFonts w:eastAsia="Times New Roman" w:cs="Times New Roman"/>
                <w:bCs/>
                <w:color w:val="auto"/>
                <w:sz w:val="24"/>
                <w:szCs w:val="24"/>
              </w:rPr>
            </w:pPr>
            <w:r w:rsidRPr="00E74BED">
              <w:rPr>
                <w:rFonts w:eastAsia="Times New Roman" w:cs="Times New Roman"/>
                <w:bCs/>
                <w:color w:val="auto"/>
                <w:sz w:val="24"/>
                <w:szCs w:val="24"/>
              </w:rPr>
              <w:t>01522 582220</w:t>
            </w:r>
          </w:p>
        </w:tc>
      </w:tr>
      <w:tr w:rsidR="00BF1CCD" w:rsidRPr="00E74BED" w:rsidTr="000A1F63">
        <w:trPr>
          <w:trHeight w:val="389"/>
        </w:trPr>
        <w:tc>
          <w:tcPr>
            <w:tcW w:w="2988" w:type="dxa"/>
            <w:shd w:val="clear" w:color="auto" w:fill="D9D9D9" w:themeFill="background1" w:themeFillShade="D9"/>
          </w:tcPr>
          <w:p w:rsidR="00BF1CCD" w:rsidRPr="00E74BED" w:rsidRDefault="00FF1732" w:rsidP="000A1F63">
            <w:pPr>
              <w:spacing w:after="0" w:line="240" w:lineRule="auto"/>
              <w:rPr>
                <w:rFonts w:eastAsia="Times New Roman" w:cs="Times New Roman"/>
                <w:bCs/>
                <w:color w:val="auto"/>
                <w:sz w:val="20"/>
                <w:szCs w:val="20"/>
              </w:rPr>
            </w:pPr>
            <w:r>
              <w:rPr>
                <w:rFonts w:eastAsia="Times New Roman" w:cs="Times New Roman"/>
                <w:bCs/>
                <w:color w:val="auto"/>
                <w:sz w:val="20"/>
                <w:szCs w:val="20"/>
              </w:rPr>
              <w:t>(2) Outside normal h</w:t>
            </w:r>
            <w:r w:rsidR="00BF1CCD" w:rsidRPr="00E74BED">
              <w:rPr>
                <w:rFonts w:eastAsia="Times New Roman" w:cs="Times New Roman"/>
                <w:bCs/>
                <w:color w:val="auto"/>
                <w:sz w:val="20"/>
                <w:szCs w:val="20"/>
              </w:rPr>
              <w:t>ours</w:t>
            </w:r>
            <w:r w:rsidR="007D0CF9" w:rsidRPr="00E74BED">
              <w:rPr>
                <w:rFonts w:eastAsia="Times New Roman"/>
                <w:bCs/>
                <w:color w:val="auto"/>
                <w:sz w:val="20"/>
                <w:szCs w:val="20"/>
              </w:rPr>
              <w:t>*</w:t>
            </w:r>
          </w:p>
        </w:tc>
        <w:tc>
          <w:tcPr>
            <w:tcW w:w="3978" w:type="dxa"/>
          </w:tcPr>
          <w:p w:rsidR="00BF1CCD" w:rsidRPr="00E74BED" w:rsidRDefault="00D6340D" w:rsidP="00721CED">
            <w:pPr>
              <w:spacing w:after="0" w:line="240" w:lineRule="auto"/>
              <w:ind w:left="364"/>
              <w:rPr>
                <w:rFonts w:eastAsia="Times New Roman" w:cs="Times New Roman"/>
                <w:b/>
                <w:bCs/>
                <w:color w:val="auto"/>
                <w:sz w:val="24"/>
                <w:szCs w:val="24"/>
              </w:rPr>
            </w:pPr>
            <w:r w:rsidRPr="00E74BED">
              <w:rPr>
                <w:rFonts w:eastAsia="Times New Roman" w:cs="Times New Roman"/>
                <w:b/>
                <w:bCs/>
                <w:color w:val="auto"/>
                <w:sz w:val="24"/>
                <w:szCs w:val="24"/>
              </w:rPr>
              <w:t xml:space="preserve">01522 </w:t>
            </w:r>
            <w:r w:rsidR="00721CED" w:rsidRPr="00E74BED">
              <w:rPr>
                <w:rFonts w:eastAsia="Times New Roman" w:cs="Times New Roman"/>
                <w:b/>
                <w:bCs/>
                <w:color w:val="auto"/>
                <w:sz w:val="24"/>
                <w:szCs w:val="24"/>
              </w:rPr>
              <w:t>888111</w:t>
            </w:r>
          </w:p>
        </w:tc>
      </w:tr>
    </w:tbl>
    <w:p w:rsidR="00D6340D" w:rsidRPr="00E74BED" w:rsidRDefault="007D0CF9" w:rsidP="007D0CF9">
      <w:pPr>
        <w:spacing w:line="240" w:lineRule="auto"/>
        <w:ind w:left="1440" w:firstLine="720"/>
        <w:rPr>
          <w:color w:val="auto"/>
          <w:sz w:val="18"/>
          <w:szCs w:val="18"/>
        </w:rPr>
      </w:pPr>
      <w:r w:rsidRPr="00E74BED">
        <w:rPr>
          <w:color w:val="auto"/>
          <w:sz w:val="18"/>
          <w:szCs w:val="18"/>
        </w:rPr>
        <w:t>*</w:t>
      </w:r>
      <w:r w:rsidR="00E74BED">
        <w:rPr>
          <w:color w:val="auto"/>
          <w:sz w:val="18"/>
          <w:szCs w:val="18"/>
        </w:rPr>
        <w:t xml:space="preserve"> </w:t>
      </w:r>
      <w:r w:rsidRPr="00E74BED">
        <w:rPr>
          <w:color w:val="auto"/>
          <w:sz w:val="18"/>
          <w:szCs w:val="18"/>
        </w:rPr>
        <w:t>Ask for Emergency Planning Duty Officer</w:t>
      </w:r>
    </w:p>
    <w:p w:rsidR="00D6340D" w:rsidRPr="00E74BED" w:rsidRDefault="00D6340D" w:rsidP="00D6340D">
      <w:pPr>
        <w:spacing w:line="240" w:lineRule="auto"/>
        <w:rPr>
          <w:b/>
          <w:color w:val="auto"/>
        </w:rPr>
      </w:pPr>
      <w:r w:rsidRPr="00E74BED">
        <w:rPr>
          <w:b/>
          <w:color w:val="auto"/>
        </w:rPr>
        <w:t xml:space="preserve">Environment Agency </w:t>
      </w:r>
      <w:r w:rsidRPr="00E74BED">
        <w:rPr>
          <w:b/>
          <w:color w:val="auto"/>
        </w:rPr>
        <w:tab/>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D6340D" w:rsidRPr="00E74BED" w:rsidTr="000A1F63">
        <w:trPr>
          <w:trHeight w:val="355"/>
        </w:trPr>
        <w:tc>
          <w:tcPr>
            <w:tcW w:w="2988" w:type="dxa"/>
            <w:shd w:val="clear" w:color="auto" w:fill="D9D9D9" w:themeFill="background1" w:themeFillShade="D9"/>
          </w:tcPr>
          <w:p w:rsidR="00D6340D" w:rsidRPr="00E74BED" w:rsidRDefault="00D6340D" w:rsidP="00D6340D">
            <w:pPr>
              <w:spacing w:after="0" w:line="240" w:lineRule="auto"/>
              <w:rPr>
                <w:rFonts w:eastAsia="Times New Roman" w:cs="Times New Roman"/>
                <w:bCs/>
                <w:color w:val="auto"/>
                <w:sz w:val="20"/>
                <w:szCs w:val="20"/>
              </w:rPr>
            </w:pPr>
            <w:r w:rsidRPr="00E74BED">
              <w:rPr>
                <w:rFonts w:eastAsia="Times New Roman" w:cs="Times New Roman"/>
                <w:bCs/>
                <w:color w:val="auto"/>
                <w:sz w:val="20"/>
                <w:szCs w:val="20"/>
              </w:rPr>
              <w:t xml:space="preserve">(1) </w:t>
            </w:r>
            <w:r w:rsidR="00E74BED">
              <w:rPr>
                <w:rFonts w:eastAsia="Times New Roman" w:cs="Times New Roman"/>
                <w:bCs/>
                <w:color w:val="auto"/>
                <w:sz w:val="20"/>
                <w:szCs w:val="20"/>
              </w:rPr>
              <w:t>General e</w:t>
            </w:r>
            <w:r w:rsidRPr="00E74BED">
              <w:rPr>
                <w:rFonts w:eastAsia="Times New Roman" w:cs="Times New Roman"/>
                <w:bCs/>
                <w:color w:val="auto"/>
                <w:sz w:val="20"/>
                <w:szCs w:val="20"/>
              </w:rPr>
              <w:t>nquires</w:t>
            </w:r>
            <w:r w:rsidR="00E74BED">
              <w:rPr>
                <w:rFonts w:eastAsia="Times New Roman" w:cs="Times New Roman"/>
                <w:bCs/>
                <w:color w:val="auto"/>
                <w:sz w:val="20"/>
                <w:szCs w:val="20"/>
              </w:rPr>
              <w:br/>
              <w:t>Mon – Fri,</w:t>
            </w:r>
            <w:r w:rsidR="006B5C59" w:rsidRPr="00E74BED">
              <w:rPr>
                <w:rFonts w:eastAsia="Times New Roman" w:cs="Times New Roman"/>
                <w:bCs/>
                <w:color w:val="auto"/>
                <w:sz w:val="20"/>
                <w:szCs w:val="20"/>
              </w:rPr>
              <w:t xml:space="preserve"> 8am – 6pm</w:t>
            </w:r>
          </w:p>
        </w:tc>
        <w:tc>
          <w:tcPr>
            <w:tcW w:w="3978" w:type="dxa"/>
          </w:tcPr>
          <w:p w:rsidR="00D6340D" w:rsidRPr="00E74BED" w:rsidRDefault="00D6340D" w:rsidP="00D6340D">
            <w:pPr>
              <w:spacing w:after="0" w:line="240" w:lineRule="auto"/>
              <w:ind w:firstLine="360"/>
              <w:rPr>
                <w:rFonts w:eastAsia="Times New Roman" w:cs="Times New Roman"/>
                <w:bCs/>
                <w:color w:val="auto"/>
                <w:sz w:val="24"/>
                <w:szCs w:val="24"/>
              </w:rPr>
            </w:pPr>
            <w:r w:rsidRPr="00E74BED">
              <w:rPr>
                <w:rFonts w:eastAsia="Times New Roman" w:cs="Times New Roman"/>
                <w:bCs/>
                <w:color w:val="auto"/>
                <w:sz w:val="24"/>
                <w:szCs w:val="24"/>
              </w:rPr>
              <w:t>03708 506</w:t>
            </w:r>
            <w:r w:rsidR="006B5C59" w:rsidRPr="00E74BED">
              <w:rPr>
                <w:rFonts w:eastAsia="Times New Roman" w:cs="Times New Roman"/>
                <w:bCs/>
                <w:color w:val="auto"/>
                <w:sz w:val="24"/>
                <w:szCs w:val="24"/>
              </w:rPr>
              <w:t xml:space="preserve"> </w:t>
            </w:r>
            <w:r w:rsidRPr="00E74BED">
              <w:rPr>
                <w:rFonts w:eastAsia="Times New Roman" w:cs="Times New Roman"/>
                <w:bCs/>
                <w:color w:val="auto"/>
                <w:sz w:val="24"/>
                <w:szCs w:val="24"/>
              </w:rPr>
              <w:t>506</w:t>
            </w:r>
          </w:p>
        </w:tc>
      </w:tr>
      <w:tr w:rsidR="00D6340D" w:rsidRPr="00E74BED" w:rsidTr="000A1F63">
        <w:trPr>
          <w:trHeight w:val="389"/>
        </w:trPr>
        <w:tc>
          <w:tcPr>
            <w:tcW w:w="2988" w:type="dxa"/>
            <w:shd w:val="clear" w:color="auto" w:fill="D9D9D9" w:themeFill="background1" w:themeFillShade="D9"/>
          </w:tcPr>
          <w:p w:rsidR="00D6340D" w:rsidRPr="00E74BED" w:rsidRDefault="00D6340D" w:rsidP="00D6340D">
            <w:pPr>
              <w:spacing w:after="0" w:line="240" w:lineRule="auto"/>
              <w:rPr>
                <w:rFonts w:eastAsia="Times New Roman" w:cs="Times New Roman"/>
                <w:bCs/>
                <w:color w:val="auto"/>
                <w:sz w:val="20"/>
                <w:szCs w:val="20"/>
              </w:rPr>
            </w:pPr>
            <w:r w:rsidRPr="00E74BED">
              <w:rPr>
                <w:rFonts w:eastAsia="Times New Roman" w:cs="Times New Roman"/>
                <w:bCs/>
                <w:color w:val="auto"/>
                <w:sz w:val="20"/>
                <w:szCs w:val="20"/>
              </w:rPr>
              <w:t>(2) Incident Hotline</w:t>
            </w:r>
            <w:r w:rsidR="006B5C59" w:rsidRPr="00E74BED">
              <w:rPr>
                <w:rFonts w:eastAsia="Times New Roman" w:cs="Times New Roman"/>
                <w:bCs/>
                <w:color w:val="auto"/>
                <w:sz w:val="20"/>
                <w:szCs w:val="20"/>
              </w:rPr>
              <w:t xml:space="preserve"> (24 hours)</w:t>
            </w:r>
          </w:p>
        </w:tc>
        <w:tc>
          <w:tcPr>
            <w:tcW w:w="3978" w:type="dxa"/>
          </w:tcPr>
          <w:p w:rsidR="00D6340D" w:rsidRPr="00E74BED" w:rsidRDefault="00D6340D" w:rsidP="000A1F63">
            <w:pPr>
              <w:spacing w:after="0" w:line="240" w:lineRule="auto"/>
              <w:ind w:left="364"/>
              <w:rPr>
                <w:rFonts w:eastAsia="Times New Roman" w:cs="Times New Roman"/>
                <w:b/>
                <w:bCs/>
                <w:color w:val="auto"/>
                <w:sz w:val="24"/>
                <w:szCs w:val="24"/>
              </w:rPr>
            </w:pPr>
            <w:r w:rsidRPr="00E74BED">
              <w:rPr>
                <w:rFonts w:eastAsia="Times New Roman" w:cs="Times New Roman"/>
                <w:bCs/>
                <w:color w:val="auto"/>
                <w:sz w:val="24"/>
                <w:szCs w:val="24"/>
              </w:rPr>
              <w:t>0800 80</w:t>
            </w:r>
            <w:r w:rsidR="006B5C59" w:rsidRPr="00E74BED">
              <w:rPr>
                <w:rFonts w:eastAsia="Times New Roman" w:cs="Times New Roman"/>
                <w:bCs/>
                <w:color w:val="auto"/>
                <w:sz w:val="24"/>
                <w:szCs w:val="24"/>
              </w:rPr>
              <w:t xml:space="preserve"> </w:t>
            </w:r>
            <w:r w:rsidRPr="00E74BED">
              <w:rPr>
                <w:rFonts w:eastAsia="Times New Roman" w:cs="Times New Roman"/>
                <w:bCs/>
                <w:color w:val="auto"/>
                <w:sz w:val="24"/>
                <w:szCs w:val="24"/>
              </w:rPr>
              <w:t>70</w:t>
            </w:r>
            <w:r w:rsidR="006B5C59" w:rsidRPr="00E74BED">
              <w:rPr>
                <w:rFonts w:eastAsia="Times New Roman" w:cs="Times New Roman"/>
                <w:bCs/>
                <w:color w:val="auto"/>
                <w:sz w:val="24"/>
                <w:szCs w:val="24"/>
              </w:rPr>
              <w:t xml:space="preserve"> </w:t>
            </w:r>
            <w:r w:rsidRPr="00E74BED">
              <w:rPr>
                <w:rFonts w:eastAsia="Times New Roman" w:cs="Times New Roman"/>
                <w:bCs/>
                <w:color w:val="auto"/>
                <w:sz w:val="24"/>
                <w:szCs w:val="24"/>
              </w:rPr>
              <w:t>60</w:t>
            </w:r>
          </w:p>
        </w:tc>
      </w:tr>
      <w:tr w:rsidR="00D6340D" w:rsidRPr="00E74BED" w:rsidTr="000A1F63">
        <w:trPr>
          <w:trHeight w:val="389"/>
        </w:trPr>
        <w:tc>
          <w:tcPr>
            <w:tcW w:w="2988" w:type="dxa"/>
            <w:shd w:val="clear" w:color="auto" w:fill="D9D9D9" w:themeFill="background1" w:themeFillShade="D9"/>
          </w:tcPr>
          <w:p w:rsidR="00D6340D" w:rsidRPr="00E74BED" w:rsidRDefault="00D6340D" w:rsidP="00D6340D">
            <w:pPr>
              <w:spacing w:after="0" w:line="240" w:lineRule="auto"/>
              <w:rPr>
                <w:rFonts w:eastAsia="Times New Roman" w:cs="Times New Roman"/>
                <w:bCs/>
                <w:color w:val="auto"/>
                <w:sz w:val="20"/>
                <w:szCs w:val="20"/>
              </w:rPr>
            </w:pPr>
            <w:r w:rsidRPr="00E74BED">
              <w:rPr>
                <w:rFonts w:eastAsia="Times New Roman" w:cs="Times New Roman"/>
                <w:bCs/>
                <w:color w:val="auto"/>
                <w:sz w:val="20"/>
                <w:szCs w:val="20"/>
              </w:rPr>
              <w:t xml:space="preserve">(3) </w:t>
            </w:r>
            <w:proofErr w:type="spellStart"/>
            <w:r w:rsidRPr="00E74BED">
              <w:rPr>
                <w:rFonts w:eastAsia="Times New Roman" w:cs="Times New Roman"/>
                <w:bCs/>
                <w:color w:val="auto"/>
                <w:sz w:val="20"/>
                <w:szCs w:val="20"/>
              </w:rPr>
              <w:t>Floodline</w:t>
            </w:r>
            <w:proofErr w:type="spellEnd"/>
            <w:r w:rsidR="006B5C59" w:rsidRPr="00E74BED">
              <w:rPr>
                <w:rFonts w:eastAsia="Times New Roman" w:cs="Times New Roman"/>
                <w:bCs/>
                <w:color w:val="auto"/>
                <w:sz w:val="20"/>
                <w:szCs w:val="20"/>
              </w:rPr>
              <w:t xml:space="preserve"> (24 hours)</w:t>
            </w:r>
          </w:p>
        </w:tc>
        <w:tc>
          <w:tcPr>
            <w:tcW w:w="3978" w:type="dxa"/>
          </w:tcPr>
          <w:p w:rsidR="00D6340D" w:rsidRPr="00E74BED" w:rsidRDefault="00D6340D" w:rsidP="000A1F63">
            <w:pPr>
              <w:spacing w:after="0" w:line="240" w:lineRule="auto"/>
              <w:ind w:left="364"/>
              <w:rPr>
                <w:rFonts w:eastAsia="Times New Roman" w:cs="Times New Roman"/>
                <w:bCs/>
                <w:color w:val="auto"/>
                <w:sz w:val="24"/>
                <w:szCs w:val="24"/>
              </w:rPr>
            </w:pPr>
            <w:r w:rsidRPr="00E74BED">
              <w:rPr>
                <w:rFonts w:eastAsia="Times New Roman" w:cs="Times New Roman"/>
                <w:bCs/>
                <w:color w:val="auto"/>
                <w:sz w:val="24"/>
                <w:szCs w:val="24"/>
              </w:rPr>
              <w:t xml:space="preserve">0345 </w:t>
            </w:r>
            <w:r w:rsidR="007D0CF9" w:rsidRPr="00E74BED">
              <w:rPr>
                <w:rFonts w:eastAsia="Times New Roman" w:cs="Times New Roman"/>
                <w:bCs/>
                <w:color w:val="auto"/>
                <w:sz w:val="24"/>
                <w:szCs w:val="24"/>
              </w:rPr>
              <w:t>988</w:t>
            </w:r>
            <w:r w:rsidR="005C30AE" w:rsidRPr="00E74BED">
              <w:rPr>
                <w:rFonts w:eastAsia="Times New Roman" w:cs="Times New Roman"/>
                <w:bCs/>
                <w:color w:val="auto"/>
                <w:sz w:val="24"/>
                <w:szCs w:val="24"/>
              </w:rPr>
              <w:t xml:space="preserve"> </w:t>
            </w:r>
            <w:r w:rsidR="007D0CF9" w:rsidRPr="00E74BED">
              <w:rPr>
                <w:rFonts w:eastAsia="Times New Roman" w:cs="Times New Roman"/>
                <w:bCs/>
                <w:color w:val="auto"/>
                <w:sz w:val="24"/>
                <w:szCs w:val="24"/>
              </w:rPr>
              <w:t>1188</w:t>
            </w:r>
          </w:p>
        </w:tc>
      </w:tr>
    </w:tbl>
    <w:p w:rsidR="001B61DB" w:rsidRPr="00E74BED" w:rsidRDefault="001B61DB" w:rsidP="00BF1CCD">
      <w:pPr>
        <w:spacing w:after="0"/>
        <w:rPr>
          <w:b/>
          <w:color w:val="auto"/>
        </w:rPr>
      </w:pPr>
    </w:p>
    <w:p w:rsidR="001B61DB" w:rsidRPr="00E74BED" w:rsidRDefault="001B61DB" w:rsidP="00BF1CCD">
      <w:pPr>
        <w:spacing w:after="0"/>
        <w:rPr>
          <w:b/>
          <w:color w:val="auto"/>
        </w:rPr>
      </w:pPr>
      <w:r w:rsidRPr="00E74BED">
        <w:rPr>
          <w:b/>
          <w:color w:val="auto"/>
        </w:rPr>
        <w:t xml:space="preserve">Lead Local Flood Authority </w:t>
      </w:r>
    </w:p>
    <w:p w:rsidR="001B61DB" w:rsidRPr="00E74BED" w:rsidRDefault="001B61DB" w:rsidP="00BF1CCD">
      <w:pPr>
        <w:spacing w:after="0"/>
        <w:rPr>
          <w:b/>
          <w:color w:val="auto"/>
        </w:rPr>
      </w:pPr>
      <w:r w:rsidRPr="00E74BED">
        <w:rPr>
          <w:b/>
          <w:color w:val="auto"/>
        </w:rPr>
        <w:tab/>
      </w:r>
      <w:r w:rsidRPr="00E74BED">
        <w:rPr>
          <w:b/>
          <w:color w:val="auto"/>
        </w:rPr>
        <w:tab/>
      </w:r>
      <w:r w:rsidRPr="00E74BED">
        <w:rPr>
          <w:b/>
          <w:color w:val="auto"/>
        </w:rPr>
        <w:tab/>
      </w:r>
    </w:p>
    <w:tbl>
      <w:tblPr>
        <w:tblStyle w:val="TableGrid"/>
        <w:tblW w:w="0" w:type="auto"/>
        <w:tblInd w:w="2334" w:type="dxa"/>
        <w:tblLook w:val="04A0" w:firstRow="1" w:lastRow="0" w:firstColumn="1" w:lastColumn="0" w:noHBand="0" w:noVBand="1"/>
      </w:tblPr>
      <w:tblGrid>
        <w:gridCol w:w="2814"/>
        <w:gridCol w:w="4157"/>
      </w:tblGrid>
      <w:tr w:rsidR="001B61DB" w:rsidRPr="00E74BED" w:rsidTr="001B61DB">
        <w:tc>
          <w:tcPr>
            <w:tcW w:w="2814" w:type="dxa"/>
            <w:shd w:val="clear" w:color="auto" w:fill="D9D9D9" w:themeFill="background1" w:themeFillShade="D9"/>
          </w:tcPr>
          <w:p w:rsidR="001B61DB" w:rsidRPr="00E74BED" w:rsidRDefault="00E74BED" w:rsidP="003B5005">
            <w:pPr>
              <w:pStyle w:val="ListParagraph"/>
              <w:numPr>
                <w:ilvl w:val="0"/>
                <w:numId w:val="4"/>
              </w:numPr>
              <w:rPr>
                <w:rFonts w:ascii="Arial" w:hAnsi="Arial" w:cs="Arial"/>
                <w:sz w:val="20"/>
                <w:szCs w:val="20"/>
              </w:rPr>
            </w:pPr>
            <w:r>
              <w:rPr>
                <w:rFonts w:ascii="Arial" w:hAnsi="Arial" w:cs="Arial"/>
                <w:sz w:val="20"/>
                <w:szCs w:val="20"/>
              </w:rPr>
              <w:t>Working h</w:t>
            </w:r>
            <w:r w:rsidR="00B103F4" w:rsidRPr="00E74BED">
              <w:rPr>
                <w:rFonts w:ascii="Arial" w:hAnsi="Arial" w:cs="Arial"/>
                <w:sz w:val="20"/>
                <w:szCs w:val="20"/>
              </w:rPr>
              <w:t xml:space="preserve">ours - </w:t>
            </w:r>
            <w:r>
              <w:rPr>
                <w:rFonts w:ascii="Arial" w:hAnsi="Arial" w:cs="Arial"/>
                <w:sz w:val="20"/>
                <w:szCs w:val="20"/>
              </w:rPr>
              <w:t>flood reporting l</w:t>
            </w:r>
            <w:r w:rsidR="001B61DB" w:rsidRPr="00E74BED">
              <w:rPr>
                <w:rFonts w:ascii="Arial" w:hAnsi="Arial" w:cs="Arial"/>
                <w:sz w:val="20"/>
                <w:szCs w:val="20"/>
              </w:rPr>
              <w:t>ine*</w:t>
            </w:r>
          </w:p>
        </w:tc>
        <w:tc>
          <w:tcPr>
            <w:tcW w:w="4157" w:type="dxa"/>
          </w:tcPr>
          <w:p w:rsidR="001B61DB" w:rsidRPr="00E74BED" w:rsidRDefault="001B61DB" w:rsidP="0060479D">
            <w:pPr>
              <w:ind w:left="522"/>
              <w:rPr>
                <w:color w:val="auto"/>
                <w:sz w:val="24"/>
                <w:szCs w:val="24"/>
              </w:rPr>
            </w:pPr>
            <w:r w:rsidRPr="00E74BED">
              <w:rPr>
                <w:color w:val="auto"/>
                <w:sz w:val="24"/>
                <w:szCs w:val="24"/>
              </w:rPr>
              <w:t xml:space="preserve">01522 </w:t>
            </w:r>
            <w:r w:rsidR="00B103F4" w:rsidRPr="00E74BED">
              <w:rPr>
                <w:color w:val="auto"/>
                <w:sz w:val="24"/>
                <w:szCs w:val="24"/>
              </w:rPr>
              <w:t>7</w:t>
            </w:r>
            <w:r w:rsidR="0060479D" w:rsidRPr="00E74BED">
              <w:rPr>
                <w:color w:val="auto"/>
                <w:sz w:val="24"/>
                <w:szCs w:val="24"/>
              </w:rPr>
              <w:t>8</w:t>
            </w:r>
            <w:r w:rsidR="00B103F4" w:rsidRPr="00E74BED">
              <w:rPr>
                <w:color w:val="auto"/>
                <w:sz w:val="24"/>
                <w:szCs w:val="24"/>
              </w:rPr>
              <w:t>2070</w:t>
            </w:r>
          </w:p>
        </w:tc>
      </w:tr>
      <w:tr w:rsidR="0077563C" w:rsidRPr="00E74BED" w:rsidTr="001B61DB">
        <w:tc>
          <w:tcPr>
            <w:tcW w:w="2814" w:type="dxa"/>
            <w:shd w:val="clear" w:color="auto" w:fill="D9D9D9" w:themeFill="background1" w:themeFillShade="D9"/>
          </w:tcPr>
          <w:p w:rsidR="0077563C" w:rsidRPr="00E74BED" w:rsidRDefault="00FF1732" w:rsidP="003B5005">
            <w:pPr>
              <w:pStyle w:val="ListParagraph"/>
              <w:numPr>
                <w:ilvl w:val="0"/>
                <w:numId w:val="4"/>
              </w:numPr>
              <w:rPr>
                <w:rFonts w:ascii="Arial" w:hAnsi="Arial" w:cs="Arial"/>
                <w:sz w:val="20"/>
                <w:szCs w:val="20"/>
              </w:rPr>
            </w:pPr>
            <w:r>
              <w:rPr>
                <w:rFonts w:ascii="Arial" w:hAnsi="Arial" w:cs="Arial"/>
                <w:sz w:val="20"/>
                <w:szCs w:val="20"/>
              </w:rPr>
              <w:t>Outside normal h</w:t>
            </w:r>
            <w:r w:rsidR="00B103F4" w:rsidRPr="00E74BED">
              <w:rPr>
                <w:rFonts w:ascii="Arial" w:hAnsi="Arial" w:cs="Arial"/>
                <w:sz w:val="20"/>
                <w:szCs w:val="20"/>
              </w:rPr>
              <w:t>ours*</w:t>
            </w:r>
          </w:p>
        </w:tc>
        <w:tc>
          <w:tcPr>
            <w:tcW w:w="4157" w:type="dxa"/>
          </w:tcPr>
          <w:p w:rsidR="0077563C" w:rsidRPr="00E74BED" w:rsidRDefault="00B103F4" w:rsidP="001B61DB">
            <w:pPr>
              <w:ind w:left="522"/>
              <w:rPr>
                <w:b/>
                <w:color w:val="auto"/>
                <w:sz w:val="24"/>
                <w:szCs w:val="24"/>
              </w:rPr>
            </w:pPr>
            <w:r w:rsidRPr="00E74BED">
              <w:rPr>
                <w:b/>
                <w:color w:val="auto"/>
                <w:sz w:val="24"/>
                <w:szCs w:val="24"/>
              </w:rPr>
              <w:t>01522 782082</w:t>
            </w:r>
          </w:p>
        </w:tc>
      </w:tr>
    </w:tbl>
    <w:p w:rsidR="0023061D" w:rsidRPr="00E74BED" w:rsidRDefault="00DA2203" w:rsidP="00DA2203">
      <w:pPr>
        <w:spacing w:after="0"/>
        <w:ind w:left="1440" w:firstLine="720"/>
        <w:rPr>
          <w:color w:val="auto"/>
        </w:rPr>
      </w:pPr>
      <w:r w:rsidRPr="00E74BED">
        <w:rPr>
          <w:color w:val="auto"/>
          <w:sz w:val="18"/>
          <w:szCs w:val="18"/>
        </w:rPr>
        <w:t>*</w:t>
      </w:r>
      <w:r w:rsidR="00E74BED">
        <w:rPr>
          <w:color w:val="auto"/>
          <w:sz w:val="18"/>
          <w:szCs w:val="18"/>
        </w:rPr>
        <w:t xml:space="preserve"> </w:t>
      </w:r>
      <w:r w:rsidR="00E74BED">
        <w:rPr>
          <w:color w:val="auto"/>
          <w:sz w:val="18"/>
        </w:rPr>
        <w:t>F</w:t>
      </w:r>
      <w:r w:rsidRPr="00E74BED">
        <w:rPr>
          <w:color w:val="auto"/>
          <w:sz w:val="18"/>
        </w:rPr>
        <w:t xml:space="preserve">or reporting flooding issues </w:t>
      </w:r>
      <w:r w:rsidR="001B61DB" w:rsidRPr="00E74BED">
        <w:rPr>
          <w:color w:val="auto"/>
        </w:rPr>
        <w:tab/>
      </w:r>
    </w:p>
    <w:p w:rsidR="001B61DB" w:rsidRPr="00E74BED" w:rsidRDefault="001B61DB" w:rsidP="00BF1CCD">
      <w:pPr>
        <w:spacing w:after="0"/>
        <w:rPr>
          <w:b/>
          <w:color w:val="auto"/>
        </w:rPr>
      </w:pPr>
    </w:p>
    <w:p w:rsidR="00E74BED" w:rsidRDefault="00E74BED" w:rsidP="003B57AB">
      <w:pPr>
        <w:rPr>
          <w:b/>
          <w:color w:val="auto"/>
          <w:sz w:val="24"/>
        </w:rPr>
      </w:pPr>
      <w:bookmarkStart w:id="296" w:name="_Toc408233471"/>
    </w:p>
    <w:p w:rsidR="003B57AB" w:rsidRPr="00E74BED" w:rsidRDefault="003B57AB" w:rsidP="003B57AB">
      <w:pPr>
        <w:rPr>
          <w:b/>
          <w:color w:val="auto"/>
          <w:sz w:val="24"/>
        </w:rPr>
      </w:pPr>
      <w:r w:rsidRPr="00E74BED">
        <w:rPr>
          <w:b/>
          <w:color w:val="auto"/>
          <w:sz w:val="24"/>
        </w:rPr>
        <w:lastRenderedPageBreak/>
        <w:t>Important Telephone Numbers</w:t>
      </w:r>
    </w:p>
    <w:p w:rsidR="008204FD" w:rsidRPr="00DA2203" w:rsidRDefault="008204FD" w:rsidP="008204FD">
      <w:pPr>
        <w:spacing w:after="0"/>
        <w:ind w:left="1440" w:firstLine="720"/>
      </w:pPr>
      <w:r w:rsidRPr="00DA2203">
        <w:tab/>
      </w:r>
    </w:p>
    <w:p w:rsidR="006D384D" w:rsidRDefault="006D384D" w:rsidP="006D384D">
      <w:pPr>
        <w:spacing w:after="0"/>
        <w:rPr>
          <w:b/>
        </w:rPr>
      </w:pPr>
      <w:r>
        <w:rPr>
          <w:b/>
        </w:rPr>
        <w:t xml:space="preserve">Neighbouring Parish Council contacts </w:t>
      </w:r>
    </w:p>
    <w:p w:rsidR="006D384D" w:rsidRPr="00BF1CCD" w:rsidRDefault="006D384D" w:rsidP="006D384D">
      <w:pPr>
        <w:spacing w:after="0"/>
        <w:rPr>
          <w:b/>
        </w:rPr>
      </w:pPr>
      <w:r>
        <w:rPr>
          <w:b/>
        </w:rPr>
        <w:tab/>
      </w:r>
      <w:r>
        <w:rPr>
          <w:b/>
        </w:rPr>
        <w:tab/>
      </w:r>
      <w:r>
        <w:rPr>
          <w:b/>
        </w:rPr>
        <w:tab/>
      </w:r>
    </w:p>
    <w:tbl>
      <w:tblPr>
        <w:tblStyle w:val="TableGrid"/>
        <w:tblW w:w="0" w:type="auto"/>
        <w:tblInd w:w="2334" w:type="dxa"/>
        <w:tblLook w:val="04A0" w:firstRow="1" w:lastRow="0" w:firstColumn="1" w:lastColumn="0" w:noHBand="0" w:noVBand="1"/>
      </w:tblPr>
      <w:tblGrid>
        <w:gridCol w:w="2814"/>
        <w:gridCol w:w="4157"/>
      </w:tblGrid>
      <w:tr w:rsidR="006D384D" w:rsidTr="00DD60E0">
        <w:tc>
          <w:tcPr>
            <w:tcW w:w="2814" w:type="dxa"/>
            <w:shd w:val="clear" w:color="auto" w:fill="D9D9D9" w:themeFill="background1" w:themeFillShade="D9"/>
          </w:tcPr>
          <w:p w:rsidR="006D384D" w:rsidRPr="00E74BED" w:rsidRDefault="00CE4974" w:rsidP="00E74BED">
            <w:pPr>
              <w:rPr>
                <w:sz w:val="20"/>
                <w:szCs w:val="20"/>
              </w:rPr>
            </w:pPr>
            <w:r w:rsidRPr="00E74BED">
              <w:rPr>
                <w:sz w:val="20"/>
                <w:szCs w:val="20"/>
              </w:rPr>
              <w:t>Long Bennington</w:t>
            </w:r>
          </w:p>
        </w:tc>
        <w:tc>
          <w:tcPr>
            <w:tcW w:w="4157" w:type="dxa"/>
          </w:tcPr>
          <w:p w:rsidR="006D384D" w:rsidRPr="00FF1732" w:rsidRDefault="006D384D" w:rsidP="00FF1732">
            <w:pPr>
              <w:rPr>
                <w:sz w:val="24"/>
                <w:szCs w:val="24"/>
              </w:rPr>
            </w:pPr>
          </w:p>
        </w:tc>
      </w:tr>
      <w:tr w:rsidR="006D384D" w:rsidTr="00DD60E0">
        <w:tc>
          <w:tcPr>
            <w:tcW w:w="2814" w:type="dxa"/>
            <w:shd w:val="clear" w:color="auto" w:fill="D9D9D9" w:themeFill="background1" w:themeFillShade="D9"/>
          </w:tcPr>
          <w:p w:rsidR="006D384D" w:rsidRPr="00E74BED" w:rsidRDefault="00CE4974" w:rsidP="00E74BED">
            <w:pPr>
              <w:rPr>
                <w:sz w:val="20"/>
                <w:szCs w:val="20"/>
              </w:rPr>
            </w:pPr>
            <w:proofErr w:type="spellStart"/>
            <w:r w:rsidRPr="00E74BED">
              <w:rPr>
                <w:sz w:val="20"/>
                <w:szCs w:val="20"/>
              </w:rPr>
              <w:t>Foston</w:t>
            </w:r>
            <w:proofErr w:type="spellEnd"/>
          </w:p>
        </w:tc>
        <w:tc>
          <w:tcPr>
            <w:tcW w:w="4157" w:type="dxa"/>
          </w:tcPr>
          <w:p w:rsidR="006D384D" w:rsidRPr="00B103F4" w:rsidRDefault="00933975" w:rsidP="00DD60E0">
            <w:pPr>
              <w:ind w:left="522"/>
              <w:rPr>
                <w:sz w:val="24"/>
                <w:szCs w:val="24"/>
              </w:rPr>
            </w:pPr>
            <w:r>
              <w:rPr>
                <w:sz w:val="24"/>
                <w:szCs w:val="24"/>
              </w:rPr>
              <w:t>01522 889737</w:t>
            </w:r>
          </w:p>
        </w:tc>
      </w:tr>
      <w:tr w:rsidR="006D384D" w:rsidTr="00DD60E0">
        <w:tc>
          <w:tcPr>
            <w:tcW w:w="2814" w:type="dxa"/>
            <w:shd w:val="clear" w:color="auto" w:fill="D9D9D9" w:themeFill="background1" w:themeFillShade="D9"/>
          </w:tcPr>
          <w:p w:rsidR="006D384D" w:rsidRPr="00E74BED" w:rsidRDefault="00CE4974" w:rsidP="00E74BED">
            <w:pPr>
              <w:rPr>
                <w:sz w:val="20"/>
                <w:szCs w:val="20"/>
              </w:rPr>
            </w:pPr>
            <w:r w:rsidRPr="00E74BED">
              <w:rPr>
                <w:sz w:val="20"/>
                <w:szCs w:val="20"/>
              </w:rPr>
              <w:t xml:space="preserve">Westborough &amp; Dry </w:t>
            </w:r>
            <w:proofErr w:type="spellStart"/>
            <w:r w:rsidRPr="00E74BED">
              <w:rPr>
                <w:sz w:val="20"/>
                <w:szCs w:val="20"/>
              </w:rPr>
              <w:t>Doddington</w:t>
            </w:r>
            <w:proofErr w:type="spellEnd"/>
          </w:p>
        </w:tc>
        <w:tc>
          <w:tcPr>
            <w:tcW w:w="4157" w:type="dxa"/>
          </w:tcPr>
          <w:p w:rsidR="006D384D" w:rsidRPr="00FF1732" w:rsidRDefault="006D384D" w:rsidP="00FF1732">
            <w:pPr>
              <w:rPr>
                <w:rFonts w:eastAsia="Times New Roman" w:cs="Times New Roman"/>
                <w:sz w:val="24"/>
                <w:szCs w:val="24"/>
              </w:rPr>
            </w:pPr>
          </w:p>
        </w:tc>
      </w:tr>
      <w:tr w:rsidR="002A3CAD" w:rsidTr="00DD60E0">
        <w:tc>
          <w:tcPr>
            <w:tcW w:w="2814" w:type="dxa"/>
            <w:shd w:val="clear" w:color="auto" w:fill="D9D9D9" w:themeFill="background1" w:themeFillShade="D9"/>
          </w:tcPr>
          <w:p w:rsidR="002A3CAD" w:rsidRPr="00E74BED" w:rsidRDefault="00CE4974" w:rsidP="00E74BED">
            <w:pPr>
              <w:rPr>
                <w:sz w:val="20"/>
                <w:szCs w:val="20"/>
              </w:rPr>
            </w:pPr>
            <w:proofErr w:type="spellStart"/>
            <w:r w:rsidRPr="00E74BED">
              <w:rPr>
                <w:sz w:val="20"/>
                <w:szCs w:val="20"/>
              </w:rPr>
              <w:t>A</w:t>
            </w:r>
            <w:r w:rsidR="00933975" w:rsidRPr="00E74BED">
              <w:rPr>
                <w:sz w:val="20"/>
                <w:szCs w:val="20"/>
              </w:rPr>
              <w:t>l</w:t>
            </w:r>
            <w:r w:rsidRPr="00E74BED">
              <w:rPr>
                <w:sz w:val="20"/>
                <w:szCs w:val="20"/>
              </w:rPr>
              <w:t>lington</w:t>
            </w:r>
            <w:proofErr w:type="spellEnd"/>
          </w:p>
        </w:tc>
        <w:tc>
          <w:tcPr>
            <w:tcW w:w="4157" w:type="dxa"/>
          </w:tcPr>
          <w:p w:rsidR="002A3CAD" w:rsidRPr="00FF1732" w:rsidRDefault="002A3CAD" w:rsidP="00FF1732">
            <w:pPr>
              <w:rPr>
                <w:rFonts w:eastAsia="Times New Roman" w:cs="Times New Roman"/>
                <w:sz w:val="24"/>
                <w:szCs w:val="24"/>
              </w:rPr>
            </w:pPr>
          </w:p>
        </w:tc>
      </w:tr>
      <w:tr w:rsidR="002D0A1C" w:rsidTr="00DD60E0">
        <w:tc>
          <w:tcPr>
            <w:tcW w:w="2814" w:type="dxa"/>
            <w:shd w:val="clear" w:color="auto" w:fill="D9D9D9" w:themeFill="background1" w:themeFillShade="D9"/>
          </w:tcPr>
          <w:p w:rsidR="002D0A1C" w:rsidRPr="00E74BED" w:rsidRDefault="00CE4974" w:rsidP="00E74BED">
            <w:pPr>
              <w:rPr>
                <w:sz w:val="20"/>
                <w:szCs w:val="20"/>
              </w:rPr>
            </w:pPr>
            <w:r w:rsidRPr="00E74BED">
              <w:rPr>
                <w:sz w:val="20"/>
                <w:szCs w:val="20"/>
              </w:rPr>
              <w:t xml:space="preserve">Great </w:t>
            </w:r>
            <w:proofErr w:type="spellStart"/>
            <w:r w:rsidRPr="00E74BED">
              <w:rPr>
                <w:sz w:val="20"/>
                <w:szCs w:val="20"/>
              </w:rPr>
              <w:t>Gonerby</w:t>
            </w:r>
            <w:proofErr w:type="spellEnd"/>
          </w:p>
        </w:tc>
        <w:tc>
          <w:tcPr>
            <w:tcW w:w="4157" w:type="dxa"/>
          </w:tcPr>
          <w:p w:rsidR="002D0A1C" w:rsidRPr="00FF1732" w:rsidRDefault="002D0A1C" w:rsidP="00FF1732">
            <w:pPr>
              <w:rPr>
                <w:rFonts w:eastAsia="Times New Roman" w:cs="Times New Roman"/>
                <w:sz w:val="24"/>
                <w:szCs w:val="24"/>
              </w:rPr>
            </w:pPr>
          </w:p>
        </w:tc>
      </w:tr>
      <w:tr w:rsidR="002D0A1C" w:rsidTr="00DD60E0">
        <w:tc>
          <w:tcPr>
            <w:tcW w:w="2814" w:type="dxa"/>
            <w:shd w:val="clear" w:color="auto" w:fill="D9D9D9" w:themeFill="background1" w:themeFillShade="D9"/>
          </w:tcPr>
          <w:p w:rsidR="002D0A1C" w:rsidRPr="00E74BED" w:rsidRDefault="00E74BED" w:rsidP="00E74BED">
            <w:pPr>
              <w:rPr>
                <w:sz w:val="20"/>
                <w:szCs w:val="20"/>
              </w:rPr>
            </w:pPr>
            <w:r w:rsidRPr="00E74BED">
              <w:rPr>
                <w:sz w:val="20"/>
                <w:szCs w:val="20"/>
              </w:rPr>
              <w:t xml:space="preserve">Belton &amp; </w:t>
            </w:r>
            <w:proofErr w:type="spellStart"/>
            <w:r w:rsidRPr="00E74BED">
              <w:rPr>
                <w:sz w:val="20"/>
                <w:szCs w:val="20"/>
              </w:rPr>
              <w:t>M</w:t>
            </w:r>
            <w:r w:rsidR="00CE4974" w:rsidRPr="00E74BED">
              <w:rPr>
                <w:sz w:val="20"/>
                <w:szCs w:val="20"/>
              </w:rPr>
              <w:t>anthorpe</w:t>
            </w:r>
            <w:proofErr w:type="spellEnd"/>
          </w:p>
        </w:tc>
        <w:tc>
          <w:tcPr>
            <w:tcW w:w="4157" w:type="dxa"/>
          </w:tcPr>
          <w:p w:rsidR="002D0A1C" w:rsidRPr="00FF1732" w:rsidRDefault="002D0A1C" w:rsidP="00FF1732">
            <w:pPr>
              <w:rPr>
                <w:rFonts w:eastAsia="Times New Roman" w:cs="Times New Roman"/>
                <w:sz w:val="24"/>
                <w:szCs w:val="24"/>
              </w:rPr>
            </w:pPr>
          </w:p>
        </w:tc>
      </w:tr>
      <w:tr w:rsidR="00CE4974" w:rsidTr="00DD60E0">
        <w:tc>
          <w:tcPr>
            <w:tcW w:w="2814" w:type="dxa"/>
            <w:shd w:val="clear" w:color="auto" w:fill="D9D9D9" w:themeFill="background1" w:themeFillShade="D9"/>
          </w:tcPr>
          <w:p w:rsidR="00CE4974" w:rsidRPr="00E74BED" w:rsidRDefault="00CE4974" w:rsidP="00E74BED">
            <w:pPr>
              <w:rPr>
                <w:sz w:val="20"/>
                <w:szCs w:val="20"/>
              </w:rPr>
            </w:pPr>
            <w:proofErr w:type="spellStart"/>
            <w:r w:rsidRPr="00E74BED">
              <w:rPr>
                <w:sz w:val="20"/>
                <w:szCs w:val="20"/>
              </w:rPr>
              <w:t>Syston</w:t>
            </w:r>
            <w:proofErr w:type="spellEnd"/>
          </w:p>
        </w:tc>
        <w:tc>
          <w:tcPr>
            <w:tcW w:w="4157" w:type="dxa"/>
          </w:tcPr>
          <w:p w:rsidR="00CE4974" w:rsidRPr="00FF1732" w:rsidRDefault="00CE4974" w:rsidP="00FF1732">
            <w:pPr>
              <w:rPr>
                <w:rFonts w:eastAsia="Times New Roman" w:cs="Times New Roman"/>
                <w:sz w:val="24"/>
                <w:szCs w:val="24"/>
              </w:rPr>
            </w:pPr>
          </w:p>
        </w:tc>
      </w:tr>
      <w:tr w:rsidR="00CE4974" w:rsidTr="00DD60E0">
        <w:tc>
          <w:tcPr>
            <w:tcW w:w="2814" w:type="dxa"/>
            <w:shd w:val="clear" w:color="auto" w:fill="D9D9D9" w:themeFill="background1" w:themeFillShade="D9"/>
          </w:tcPr>
          <w:p w:rsidR="00CE4974" w:rsidRPr="00E74BED" w:rsidRDefault="00CE4974" w:rsidP="00E74BED">
            <w:pPr>
              <w:rPr>
                <w:sz w:val="20"/>
                <w:szCs w:val="20"/>
              </w:rPr>
            </w:pPr>
            <w:proofErr w:type="spellStart"/>
            <w:r w:rsidRPr="00E74BED">
              <w:rPr>
                <w:sz w:val="20"/>
                <w:szCs w:val="20"/>
              </w:rPr>
              <w:t>Barkston</w:t>
            </w:r>
            <w:proofErr w:type="spellEnd"/>
          </w:p>
        </w:tc>
        <w:tc>
          <w:tcPr>
            <w:tcW w:w="4157" w:type="dxa"/>
          </w:tcPr>
          <w:p w:rsidR="00CE4974" w:rsidRPr="00FF1732" w:rsidRDefault="00CE4974" w:rsidP="00FF1732">
            <w:pPr>
              <w:rPr>
                <w:rFonts w:eastAsia="Times New Roman" w:cs="Times New Roman"/>
                <w:sz w:val="24"/>
                <w:szCs w:val="24"/>
              </w:rPr>
            </w:pPr>
          </w:p>
        </w:tc>
      </w:tr>
      <w:tr w:rsidR="00CE4974" w:rsidTr="00DD60E0">
        <w:tc>
          <w:tcPr>
            <w:tcW w:w="2814" w:type="dxa"/>
            <w:shd w:val="clear" w:color="auto" w:fill="D9D9D9" w:themeFill="background1" w:themeFillShade="D9"/>
          </w:tcPr>
          <w:p w:rsidR="00CE4974" w:rsidRPr="00E74BED" w:rsidRDefault="00CE4974" w:rsidP="00E74BED">
            <w:pPr>
              <w:rPr>
                <w:sz w:val="20"/>
                <w:szCs w:val="20"/>
              </w:rPr>
            </w:pPr>
            <w:r w:rsidRPr="00E74BED">
              <w:rPr>
                <w:sz w:val="20"/>
                <w:szCs w:val="20"/>
              </w:rPr>
              <w:t xml:space="preserve">Carlton </w:t>
            </w:r>
            <w:proofErr w:type="spellStart"/>
            <w:r w:rsidRPr="00E74BED">
              <w:rPr>
                <w:sz w:val="20"/>
                <w:szCs w:val="20"/>
              </w:rPr>
              <w:t>Sc</w:t>
            </w:r>
            <w:r w:rsidR="00FF1732">
              <w:rPr>
                <w:sz w:val="20"/>
                <w:szCs w:val="20"/>
              </w:rPr>
              <w:t>r</w:t>
            </w:r>
            <w:r w:rsidRPr="00E74BED">
              <w:rPr>
                <w:sz w:val="20"/>
                <w:szCs w:val="20"/>
              </w:rPr>
              <w:t>oop</w:t>
            </w:r>
            <w:proofErr w:type="spellEnd"/>
          </w:p>
        </w:tc>
        <w:tc>
          <w:tcPr>
            <w:tcW w:w="4157" w:type="dxa"/>
          </w:tcPr>
          <w:p w:rsidR="00CE4974" w:rsidRPr="00FF1732" w:rsidRDefault="00CE4974" w:rsidP="00FF1732">
            <w:pPr>
              <w:rPr>
                <w:rFonts w:eastAsia="Times New Roman" w:cs="Times New Roman"/>
                <w:sz w:val="24"/>
                <w:szCs w:val="24"/>
              </w:rPr>
            </w:pPr>
          </w:p>
        </w:tc>
      </w:tr>
      <w:tr w:rsidR="00CE4974" w:rsidTr="00DD60E0">
        <w:tc>
          <w:tcPr>
            <w:tcW w:w="2814" w:type="dxa"/>
            <w:shd w:val="clear" w:color="auto" w:fill="D9D9D9" w:themeFill="background1" w:themeFillShade="D9"/>
          </w:tcPr>
          <w:p w:rsidR="00CE4974" w:rsidRPr="00E74BED" w:rsidRDefault="00E74BED" w:rsidP="00E74BED">
            <w:pPr>
              <w:rPr>
                <w:sz w:val="20"/>
                <w:szCs w:val="20"/>
              </w:rPr>
            </w:pPr>
            <w:r w:rsidRPr="00E74BED">
              <w:rPr>
                <w:sz w:val="20"/>
                <w:szCs w:val="20"/>
              </w:rPr>
              <w:t xml:space="preserve"> </w:t>
            </w:r>
            <w:r w:rsidR="00CE4974" w:rsidRPr="00E74BED">
              <w:rPr>
                <w:sz w:val="20"/>
                <w:szCs w:val="20"/>
              </w:rPr>
              <w:t>Hough</w:t>
            </w:r>
            <w:r w:rsidRPr="00E74BED">
              <w:rPr>
                <w:sz w:val="20"/>
                <w:szCs w:val="20"/>
              </w:rPr>
              <w:t xml:space="preserve"> </w:t>
            </w:r>
            <w:r w:rsidR="00CE4974" w:rsidRPr="00E74BED">
              <w:rPr>
                <w:sz w:val="20"/>
                <w:szCs w:val="20"/>
              </w:rPr>
              <w:t>on the Hill</w:t>
            </w:r>
          </w:p>
        </w:tc>
        <w:tc>
          <w:tcPr>
            <w:tcW w:w="4157" w:type="dxa"/>
          </w:tcPr>
          <w:p w:rsidR="00CE4974" w:rsidRPr="002D0A1C" w:rsidRDefault="00933975" w:rsidP="00DD60E0">
            <w:pPr>
              <w:ind w:left="522"/>
              <w:rPr>
                <w:rFonts w:eastAsia="Times New Roman" w:cs="Times New Roman"/>
                <w:bCs/>
                <w:color w:val="auto"/>
                <w:sz w:val="24"/>
                <w:szCs w:val="24"/>
              </w:rPr>
            </w:pPr>
            <w:r>
              <w:rPr>
                <w:rFonts w:eastAsia="Times New Roman" w:cs="Times New Roman"/>
                <w:bCs/>
                <w:color w:val="auto"/>
                <w:sz w:val="24"/>
                <w:szCs w:val="24"/>
              </w:rPr>
              <w:t>01400 273742</w:t>
            </w:r>
          </w:p>
        </w:tc>
      </w:tr>
    </w:tbl>
    <w:p w:rsidR="006D384D" w:rsidRDefault="006D384D" w:rsidP="006D384D">
      <w:pPr>
        <w:spacing w:after="0" w:line="240" w:lineRule="auto"/>
        <w:rPr>
          <w:b/>
          <w:i/>
        </w:rPr>
      </w:pPr>
    </w:p>
    <w:p w:rsidR="003B57AB" w:rsidRPr="00FF1732" w:rsidRDefault="00B37F36" w:rsidP="003B57AB">
      <w:pPr>
        <w:spacing w:line="240" w:lineRule="auto"/>
      </w:pPr>
      <w:r w:rsidRPr="00FF1732">
        <w:rPr>
          <w:b/>
        </w:rPr>
        <w:t xml:space="preserve">Utility Companies </w:t>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3B57AB" w:rsidRPr="00BF1CCD" w:rsidTr="00425728">
        <w:trPr>
          <w:trHeight w:val="355"/>
        </w:trPr>
        <w:tc>
          <w:tcPr>
            <w:tcW w:w="2988" w:type="dxa"/>
            <w:shd w:val="clear" w:color="auto" w:fill="D9D9D9" w:themeFill="background1" w:themeFillShade="D9"/>
          </w:tcPr>
          <w:p w:rsidR="003B57AB" w:rsidRPr="00BF1CCD" w:rsidRDefault="00AC58B9" w:rsidP="00B37F36">
            <w:pPr>
              <w:spacing w:after="0" w:line="240" w:lineRule="auto"/>
              <w:rPr>
                <w:rFonts w:eastAsia="Times New Roman" w:cs="Times New Roman"/>
                <w:bCs/>
                <w:color w:val="auto"/>
                <w:sz w:val="20"/>
                <w:szCs w:val="20"/>
              </w:rPr>
            </w:pPr>
            <w:r>
              <w:rPr>
                <w:rFonts w:eastAsia="Times New Roman" w:cs="Times New Roman"/>
                <w:bCs/>
                <w:color w:val="auto"/>
                <w:sz w:val="20"/>
                <w:szCs w:val="20"/>
              </w:rPr>
              <w:t>Electricity – National Grid</w:t>
            </w:r>
          </w:p>
        </w:tc>
        <w:tc>
          <w:tcPr>
            <w:tcW w:w="3978" w:type="dxa"/>
          </w:tcPr>
          <w:p w:rsidR="003B57AB" w:rsidRPr="00B37F36" w:rsidRDefault="00583282" w:rsidP="00425728">
            <w:pPr>
              <w:spacing w:after="0" w:line="240" w:lineRule="auto"/>
              <w:ind w:firstLine="360"/>
              <w:rPr>
                <w:rFonts w:eastAsia="Times New Roman" w:cs="Times New Roman"/>
                <w:bCs/>
                <w:color w:val="auto"/>
                <w:sz w:val="24"/>
                <w:szCs w:val="24"/>
              </w:rPr>
            </w:pPr>
            <w:r>
              <w:rPr>
                <w:rFonts w:eastAsia="Times New Roman" w:cs="Times New Roman"/>
                <w:bCs/>
                <w:color w:val="auto"/>
                <w:sz w:val="24"/>
                <w:szCs w:val="24"/>
              </w:rPr>
              <w:t>0800 6783 105</w:t>
            </w:r>
          </w:p>
        </w:tc>
      </w:tr>
      <w:tr w:rsidR="00B37F36" w:rsidRPr="007D2A82" w:rsidTr="00425728">
        <w:trPr>
          <w:trHeight w:val="389"/>
        </w:trPr>
        <w:tc>
          <w:tcPr>
            <w:tcW w:w="2988" w:type="dxa"/>
            <w:shd w:val="clear" w:color="auto" w:fill="D9D9D9" w:themeFill="background1" w:themeFillShade="D9"/>
          </w:tcPr>
          <w:p w:rsidR="00B37F36" w:rsidRPr="00E74BED" w:rsidRDefault="00B37F36" w:rsidP="00E74BED">
            <w:pPr>
              <w:spacing w:after="0" w:line="240" w:lineRule="auto"/>
              <w:rPr>
                <w:rFonts w:eastAsia="Times New Roman"/>
                <w:sz w:val="20"/>
                <w:szCs w:val="20"/>
              </w:rPr>
            </w:pPr>
            <w:r w:rsidRPr="00E74BED">
              <w:rPr>
                <w:rFonts w:eastAsia="Times New Roman"/>
                <w:sz w:val="20"/>
                <w:szCs w:val="20"/>
              </w:rPr>
              <w:t>Anglian Water</w:t>
            </w:r>
          </w:p>
        </w:tc>
        <w:tc>
          <w:tcPr>
            <w:tcW w:w="3978" w:type="dxa"/>
          </w:tcPr>
          <w:p w:rsidR="00B37F36" w:rsidRPr="003C7040" w:rsidRDefault="003C7040" w:rsidP="00FF1732">
            <w:pPr>
              <w:spacing w:after="0" w:line="240" w:lineRule="auto"/>
              <w:rPr>
                <w:rFonts w:eastAsia="Times New Roman"/>
                <w:sz w:val="24"/>
                <w:szCs w:val="24"/>
              </w:rPr>
            </w:pPr>
            <w:r>
              <w:rPr>
                <w:rFonts w:eastAsia="Times New Roman"/>
                <w:sz w:val="24"/>
                <w:szCs w:val="24"/>
              </w:rPr>
              <w:t xml:space="preserve">     </w:t>
            </w:r>
            <w:r w:rsidRPr="003C7040">
              <w:rPr>
                <w:sz w:val="24"/>
                <w:szCs w:val="24"/>
              </w:rPr>
              <w:t>08457 145145</w:t>
            </w:r>
          </w:p>
        </w:tc>
      </w:tr>
    </w:tbl>
    <w:p w:rsidR="003B57AB" w:rsidRDefault="003B57AB" w:rsidP="003B57AB">
      <w:pPr>
        <w:spacing w:after="0"/>
      </w:pPr>
    </w:p>
    <w:p w:rsidR="003B57AB" w:rsidRDefault="001746F1" w:rsidP="003B57AB">
      <w:pPr>
        <w:spacing w:line="240" w:lineRule="auto"/>
      </w:pPr>
      <w:r>
        <w:rPr>
          <w:b/>
          <w:i/>
        </w:rPr>
        <w:t>Internal Drainage Boards</w:t>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3B57AB" w:rsidRPr="001746F1" w:rsidTr="00425728">
        <w:trPr>
          <w:trHeight w:val="355"/>
        </w:trPr>
        <w:tc>
          <w:tcPr>
            <w:tcW w:w="2988" w:type="dxa"/>
            <w:shd w:val="clear" w:color="auto" w:fill="D9D9D9" w:themeFill="background1" w:themeFillShade="D9"/>
          </w:tcPr>
          <w:p w:rsidR="003B57AB" w:rsidRPr="00B121AC" w:rsidRDefault="00E74BED" w:rsidP="00E74BED">
            <w:pPr>
              <w:spacing w:after="0" w:line="240" w:lineRule="auto"/>
              <w:rPr>
                <w:rFonts w:eastAsia="Times New Roman"/>
                <w:sz w:val="20"/>
                <w:szCs w:val="20"/>
              </w:rPr>
            </w:pPr>
            <w:r w:rsidRPr="00B121AC">
              <w:rPr>
                <w:rFonts w:eastAsia="Times New Roman"/>
                <w:sz w:val="20"/>
                <w:szCs w:val="20"/>
              </w:rPr>
              <w:t>Upper Witham</w:t>
            </w:r>
          </w:p>
        </w:tc>
        <w:tc>
          <w:tcPr>
            <w:tcW w:w="3978" w:type="dxa"/>
          </w:tcPr>
          <w:p w:rsidR="003B57AB" w:rsidRPr="00FF1732" w:rsidRDefault="008B3AAA" w:rsidP="00425728">
            <w:pPr>
              <w:spacing w:after="0" w:line="240" w:lineRule="auto"/>
              <w:ind w:firstLine="360"/>
              <w:rPr>
                <w:rFonts w:eastAsia="Times New Roman"/>
                <w:b/>
                <w:bCs/>
                <w:color w:val="auto"/>
                <w:sz w:val="24"/>
                <w:szCs w:val="24"/>
              </w:rPr>
            </w:pPr>
            <w:r w:rsidRPr="00FF1732">
              <w:rPr>
                <w:rFonts w:eastAsia="Times New Roman" w:cs="Times New Roman"/>
                <w:bCs/>
                <w:color w:val="auto"/>
                <w:sz w:val="24"/>
                <w:szCs w:val="24"/>
              </w:rPr>
              <w:t>01522 697123</w:t>
            </w:r>
          </w:p>
        </w:tc>
      </w:tr>
    </w:tbl>
    <w:p w:rsidR="00DC2849" w:rsidRDefault="00DC2849" w:rsidP="000B3C65">
      <w:pPr>
        <w:pStyle w:val="Heading1"/>
      </w:pPr>
      <w:bookmarkStart w:id="297" w:name="_Toc453747102"/>
      <w:bookmarkStart w:id="298" w:name="_Toc453747138"/>
      <w:bookmarkStart w:id="299" w:name="_Toc485032565"/>
      <w:bookmarkStart w:id="300" w:name="_Toc485032983"/>
    </w:p>
    <w:p w:rsidR="00DC2849" w:rsidRDefault="00DC2849" w:rsidP="000B3C65">
      <w:pPr>
        <w:pStyle w:val="Heading1"/>
      </w:pPr>
    </w:p>
    <w:p w:rsidR="00DC2849" w:rsidRDefault="00DC2849">
      <w:pPr>
        <w:rPr>
          <w:rFonts w:eastAsiaTheme="majorEastAsia"/>
          <w:b/>
          <w:bCs/>
          <w:color w:val="auto"/>
          <w:sz w:val="24"/>
          <w:szCs w:val="24"/>
        </w:rPr>
      </w:pPr>
      <w:r>
        <w:br w:type="page"/>
      </w:r>
    </w:p>
    <w:p w:rsidR="0023061D" w:rsidRPr="00733C84" w:rsidRDefault="00714A27" w:rsidP="000B3C65">
      <w:pPr>
        <w:pStyle w:val="Heading1"/>
      </w:pPr>
      <w:bookmarkStart w:id="301" w:name="_Toc510520642"/>
      <w:bookmarkStart w:id="302" w:name="_Toc521328583"/>
      <w:bookmarkStart w:id="303" w:name="_Toc521328648"/>
      <w:bookmarkStart w:id="304" w:name="_Toc528655556"/>
      <w:bookmarkStart w:id="305" w:name="_Toc528655596"/>
      <w:bookmarkStart w:id="306" w:name="_Toc528655630"/>
      <w:bookmarkStart w:id="307" w:name="_Toc528655664"/>
      <w:bookmarkStart w:id="308" w:name="_Toc528655803"/>
      <w:bookmarkStart w:id="309" w:name="_Toc528658600"/>
      <w:bookmarkStart w:id="310" w:name="_Toc528658662"/>
      <w:bookmarkStart w:id="311" w:name="_Toc528659684"/>
      <w:bookmarkStart w:id="312" w:name="_Toc528682961"/>
      <w:bookmarkStart w:id="313" w:name="_Toc528683101"/>
      <w:bookmarkStart w:id="314" w:name="_Toc528683139"/>
      <w:bookmarkStart w:id="315" w:name="_Toc528683258"/>
      <w:bookmarkStart w:id="316" w:name="_Toc528683578"/>
      <w:bookmarkStart w:id="317" w:name="_Toc528683979"/>
      <w:bookmarkStart w:id="318" w:name="_Toc528684057"/>
      <w:bookmarkStart w:id="319" w:name="_Toc528684090"/>
      <w:r w:rsidRPr="00733C84">
        <w:lastRenderedPageBreak/>
        <w:t>Section 2</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sidR="00F634F6">
        <w:t xml:space="preserve"> </w:t>
      </w:r>
    </w:p>
    <w:p w:rsidR="0023061D" w:rsidRPr="00A96DCB" w:rsidRDefault="00714A27" w:rsidP="00B103F4">
      <w:pPr>
        <w:pStyle w:val="Heading2"/>
      </w:pPr>
      <w:bookmarkStart w:id="320" w:name="_Toc408233472"/>
      <w:bookmarkStart w:id="321" w:name="_Toc453747103"/>
      <w:bookmarkStart w:id="322" w:name="_Toc453747139"/>
      <w:bookmarkStart w:id="323" w:name="_Toc485032566"/>
      <w:bookmarkStart w:id="324" w:name="_Toc485032984"/>
      <w:bookmarkStart w:id="325" w:name="_Toc510520643"/>
      <w:bookmarkStart w:id="326" w:name="_Toc521328584"/>
      <w:bookmarkStart w:id="327" w:name="_Toc521328649"/>
      <w:bookmarkStart w:id="328" w:name="_Toc528655557"/>
      <w:bookmarkStart w:id="329" w:name="_Toc528655597"/>
      <w:bookmarkStart w:id="330" w:name="_Toc528655631"/>
      <w:bookmarkStart w:id="331" w:name="_Toc528655665"/>
      <w:bookmarkStart w:id="332" w:name="_Toc528655804"/>
      <w:bookmarkStart w:id="333" w:name="_Toc528658601"/>
      <w:bookmarkStart w:id="334" w:name="_Toc528658663"/>
      <w:bookmarkStart w:id="335" w:name="_Toc528659685"/>
      <w:bookmarkStart w:id="336" w:name="_Toc528682962"/>
      <w:bookmarkStart w:id="337" w:name="_Toc528683102"/>
      <w:bookmarkStart w:id="338" w:name="_Toc528683140"/>
      <w:bookmarkStart w:id="339" w:name="_Toc528683259"/>
      <w:bookmarkStart w:id="340" w:name="_Toc528683579"/>
      <w:bookmarkStart w:id="341" w:name="_Toc528683980"/>
      <w:bookmarkStart w:id="342" w:name="_Toc528684058"/>
      <w:bookmarkStart w:id="343" w:name="_Toc528684091"/>
      <w:r w:rsidRPr="00A96DCB">
        <w:t>Key Actions</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Pr="00A96DCB">
        <w:t xml:space="preserve"> </w:t>
      </w:r>
    </w:p>
    <w:p w:rsidR="0023061D" w:rsidRPr="004C77C6" w:rsidRDefault="0023061D" w:rsidP="00F634F6">
      <w:pPr>
        <w:spacing w:after="0" w:line="240" w:lineRule="auto"/>
        <w:jc w:val="both"/>
      </w:pPr>
      <w:r w:rsidRPr="004C77C6">
        <w:t>Priorities will be given to emergency shelter, food and water</w:t>
      </w:r>
      <w:r w:rsidR="00BB3285">
        <w:t>.</w:t>
      </w:r>
    </w:p>
    <w:p w:rsidR="0023061D" w:rsidRDefault="00F634F6" w:rsidP="003B5005">
      <w:pPr>
        <w:pStyle w:val="ListParagraph"/>
        <w:numPr>
          <w:ilvl w:val="0"/>
          <w:numId w:val="3"/>
        </w:numPr>
        <w:spacing w:before="240"/>
        <w:jc w:val="both"/>
        <w:rPr>
          <w:rFonts w:ascii="Arial" w:hAnsi="Arial" w:cs="Arial"/>
        </w:rPr>
      </w:pPr>
      <w:r>
        <w:rPr>
          <w:rFonts w:ascii="Arial" w:hAnsi="Arial" w:cs="Arial"/>
        </w:rPr>
        <w:t xml:space="preserve"> </w:t>
      </w:r>
      <w:r w:rsidR="0023061D" w:rsidRPr="004C77C6">
        <w:rPr>
          <w:rFonts w:ascii="Arial" w:hAnsi="Arial" w:cs="Arial"/>
        </w:rPr>
        <w:t xml:space="preserve">Gather as much information about the situation as possible following the </w:t>
      </w:r>
      <w:r w:rsidR="0023061D" w:rsidRPr="00254C95">
        <w:rPr>
          <w:rFonts w:ascii="Arial" w:hAnsi="Arial" w:cs="Arial"/>
          <w:b/>
          <w:color w:val="FF0000"/>
        </w:rPr>
        <w:t>ETHANE</w:t>
      </w:r>
      <w:r w:rsidR="0023061D" w:rsidRPr="00254C95">
        <w:rPr>
          <w:rFonts w:ascii="Arial" w:hAnsi="Arial" w:cs="Arial"/>
          <w:color w:val="FF0000"/>
        </w:rPr>
        <w:t xml:space="preserve"> </w:t>
      </w:r>
      <w:r w:rsidR="0023061D" w:rsidRPr="004C77C6">
        <w:rPr>
          <w:rFonts w:ascii="Arial" w:hAnsi="Arial" w:cs="Arial"/>
        </w:rPr>
        <w:t>Principle</w:t>
      </w:r>
      <w:r w:rsidR="00327116">
        <w:rPr>
          <w:rFonts w:ascii="Arial" w:hAnsi="Arial" w:cs="Arial"/>
        </w:rPr>
        <w:t xml:space="preserve"> (See </w:t>
      </w:r>
      <w:r>
        <w:rPr>
          <w:rFonts w:ascii="Arial" w:hAnsi="Arial" w:cs="Arial"/>
        </w:rPr>
        <w:t>Appendix 1)</w:t>
      </w:r>
    </w:p>
    <w:p w:rsidR="00F634F6" w:rsidRPr="004C77C6" w:rsidRDefault="00F634F6" w:rsidP="00F634F6">
      <w:pPr>
        <w:pStyle w:val="ListParagraph"/>
        <w:spacing w:before="240"/>
        <w:jc w:val="both"/>
        <w:rPr>
          <w:rFonts w:ascii="Arial" w:hAnsi="Arial" w:cs="Arial"/>
        </w:rPr>
      </w:pPr>
    </w:p>
    <w:p w:rsidR="0023061D" w:rsidRPr="004C77C6" w:rsidRDefault="0023061D" w:rsidP="00504432">
      <w:pPr>
        <w:pStyle w:val="ListParagraph"/>
        <w:numPr>
          <w:ilvl w:val="1"/>
          <w:numId w:val="1"/>
        </w:numPr>
        <w:spacing w:before="240"/>
        <w:jc w:val="both"/>
        <w:rPr>
          <w:rFonts w:ascii="Arial" w:hAnsi="Arial" w:cs="Arial"/>
        </w:rPr>
      </w:pPr>
      <w:r w:rsidRPr="00254C95">
        <w:rPr>
          <w:rFonts w:ascii="Arial" w:hAnsi="Arial" w:cs="Arial"/>
          <w:b/>
          <w:color w:val="FF0000"/>
        </w:rPr>
        <w:t>E</w:t>
      </w:r>
      <w:r w:rsidRPr="004C77C6">
        <w:rPr>
          <w:rFonts w:ascii="Arial" w:hAnsi="Arial" w:cs="Arial"/>
        </w:rPr>
        <w:t xml:space="preserve">xact location </w:t>
      </w:r>
      <w:r w:rsidR="00C429B7">
        <w:rPr>
          <w:rFonts w:ascii="Arial" w:hAnsi="Arial" w:cs="Arial"/>
        </w:rPr>
        <w:t>of emergency</w:t>
      </w:r>
    </w:p>
    <w:p w:rsidR="0023061D" w:rsidRPr="004C77C6" w:rsidRDefault="0023061D" w:rsidP="00504432">
      <w:pPr>
        <w:pStyle w:val="ListParagraph"/>
        <w:numPr>
          <w:ilvl w:val="1"/>
          <w:numId w:val="1"/>
        </w:numPr>
        <w:spacing w:before="240"/>
        <w:jc w:val="both"/>
        <w:rPr>
          <w:rFonts w:ascii="Arial" w:hAnsi="Arial" w:cs="Arial"/>
        </w:rPr>
      </w:pPr>
      <w:r w:rsidRPr="00254C95">
        <w:rPr>
          <w:rFonts w:ascii="Arial" w:hAnsi="Arial" w:cs="Arial"/>
          <w:b/>
          <w:color w:val="FF0000"/>
        </w:rPr>
        <w:t>T</w:t>
      </w:r>
      <w:r w:rsidRPr="004C77C6">
        <w:rPr>
          <w:rFonts w:ascii="Arial" w:hAnsi="Arial" w:cs="Arial"/>
        </w:rPr>
        <w:t>ype of inciden</w:t>
      </w:r>
      <w:r w:rsidR="00504432">
        <w:rPr>
          <w:rFonts w:ascii="Arial" w:hAnsi="Arial" w:cs="Arial"/>
        </w:rPr>
        <w:t>t</w:t>
      </w:r>
    </w:p>
    <w:p w:rsidR="0023061D" w:rsidRPr="004C77C6" w:rsidRDefault="0023061D" w:rsidP="00504432">
      <w:pPr>
        <w:pStyle w:val="ListParagraph"/>
        <w:numPr>
          <w:ilvl w:val="1"/>
          <w:numId w:val="1"/>
        </w:numPr>
        <w:spacing w:before="240"/>
        <w:jc w:val="both"/>
        <w:rPr>
          <w:rFonts w:ascii="Arial" w:hAnsi="Arial" w:cs="Arial"/>
        </w:rPr>
      </w:pPr>
      <w:r w:rsidRPr="00254C95">
        <w:rPr>
          <w:rFonts w:ascii="Arial" w:hAnsi="Arial" w:cs="Arial"/>
          <w:b/>
          <w:color w:val="FF0000"/>
        </w:rPr>
        <w:t>H</w:t>
      </w:r>
      <w:r w:rsidRPr="004C77C6">
        <w:rPr>
          <w:rFonts w:ascii="Arial" w:hAnsi="Arial" w:cs="Arial"/>
        </w:rPr>
        <w:t>azards that are present or anticipated</w:t>
      </w:r>
    </w:p>
    <w:p w:rsidR="0023061D" w:rsidRPr="004C77C6" w:rsidRDefault="0023061D" w:rsidP="00504432">
      <w:pPr>
        <w:pStyle w:val="ListParagraph"/>
        <w:numPr>
          <w:ilvl w:val="1"/>
          <w:numId w:val="1"/>
        </w:numPr>
        <w:spacing w:before="240"/>
        <w:jc w:val="both"/>
        <w:rPr>
          <w:rFonts w:ascii="Arial" w:hAnsi="Arial" w:cs="Arial"/>
        </w:rPr>
      </w:pPr>
      <w:r w:rsidRPr="00254C95">
        <w:rPr>
          <w:rFonts w:ascii="Arial" w:hAnsi="Arial" w:cs="Arial"/>
          <w:b/>
          <w:color w:val="FF0000"/>
        </w:rPr>
        <w:t>A</w:t>
      </w:r>
      <w:r w:rsidRPr="004C77C6">
        <w:rPr>
          <w:rFonts w:ascii="Arial" w:hAnsi="Arial" w:cs="Arial"/>
        </w:rPr>
        <w:t xml:space="preserve">ccess routes for </w:t>
      </w:r>
      <w:r w:rsidR="00BB3285">
        <w:rPr>
          <w:rFonts w:ascii="Arial" w:hAnsi="Arial" w:cs="Arial"/>
        </w:rPr>
        <w:t xml:space="preserve">the </w:t>
      </w:r>
      <w:r w:rsidRPr="004C77C6">
        <w:rPr>
          <w:rFonts w:ascii="Arial" w:hAnsi="Arial" w:cs="Arial"/>
        </w:rPr>
        <w:t xml:space="preserve">emergency </w:t>
      </w:r>
      <w:r w:rsidR="00BB3285">
        <w:rPr>
          <w:rFonts w:ascii="Arial" w:hAnsi="Arial" w:cs="Arial"/>
        </w:rPr>
        <w:t>services</w:t>
      </w:r>
      <w:r w:rsidRPr="004C77C6">
        <w:rPr>
          <w:rFonts w:ascii="Arial" w:hAnsi="Arial" w:cs="Arial"/>
        </w:rPr>
        <w:t xml:space="preserve"> </w:t>
      </w:r>
    </w:p>
    <w:p w:rsidR="0023061D" w:rsidRPr="004C77C6" w:rsidRDefault="0023061D" w:rsidP="00504432">
      <w:pPr>
        <w:pStyle w:val="ListParagraph"/>
        <w:numPr>
          <w:ilvl w:val="1"/>
          <w:numId w:val="1"/>
        </w:numPr>
        <w:spacing w:before="240"/>
        <w:jc w:val="both"/>
        <w:rPr>
          <w:rFonts w:ascii="Arial" w:hAnsi="Arial" w:cs="Arial"/>
        </w:rPr>
      </w:pPr>
      <w:r w:rsidRPr="00254C95">
        <w:rPr>
          <w:rFonts w:ascii="Arial" w:hAnsi="Arial" w:cs="Arial"/>
          <w:b/>
          <w:color w:val="FF0000"/>
        </w:rPr>
        <w:t>N</w:t>
      </w:r>
      <w:r w:rsidRPr="004C77C6">
        <w:rPr>
          <w:rFonts w:ascii="Arial" w:hAnsi="Arial" w:cs="Arial"/>
        </w:rPr>
        <w:t>umber of people and/or properties involved (estimate)</w:t>
      </w:r>
    </w:p>
    <w:p w:rsidR="0023061D" w:rsidRPr="004C77C6" w:rsidRDefault="0023061D" w:rsidP="00504432">
      <w:pPr>
        <w:pStyle w:val="ListParagraph"/>
        <w:numPr>
          <w:ilvl w:val="1"/>
          <w:numId w:val="1"/>
        </w:numPr>
        <w:spacing w:before="240"/>
        <w:jc w:val="both"/>
        <w:rPr>
          <w:rFonts w:ascii="Arial" w:hAnsi="Arial" w:cs="Arial"/>
        </w:rPr>
      </w:pPr>
      <w:r w:rsidRPr="00254C95">
        <w:rPr>
          <w:rFonts w:ascii="Arial" w:hAnsi="Arial" w:cs="Arial"/>
          <w:b/>
          <w:color w:val="FF0000"/>
        </w:rPr>
        <w:t>E</w:t>
      </w:r>
      <w:r w:rsidRPr="004C77C6">
        <w:rPr>
          <w:rFonts w:ascii="Arial" w:hAnsi="Arial" w:cs="Arial"/>
        </w:rPr>
        <w:t>mergency services or other organisations already in attendance or required</w:t>
      </w:r>
    </w:p>
    <w:p w:rsidR="0023061D" w:rsidRPr="004C77C6" w:rsidRDefault="00BB3285" w:rsidP="00504432">
      <w:pPr>
        <w:pStyle w:val="ListParagraph"/>
        <w:numPr>
          <w:ilvl w:val="2"/>
          <w:numId w:val="1"/>
        </w:numPr>
        <w:spacing w:before="240"/>
        <w:jc w:val="both"/>
        <w:rPr>
          <w:rFonts w:ascii="Arial" w:hAnsi="Arial" w:cs="Arial"/>
        </w:rPr>
      </w:pPr>
      <w:r>
        <w:rPr>
          <w:rFonts w:ascii="Arial" w:hAnsi="Arial" w:cs="Arial"/>
        </w:rPr>
        <w:t>e</w:t>
      </w:r>
      <w:r w:rsidR="0023061D" w:rsidRPr="004C77C6">
        <w:rPr>
          <w:rFonts w:ascii="Arial" w:hAnsi="Arial" w:cs="Arial"/>
        </w:rPr>
        <w:t>.g. Police, Fire, Ambulance, Utilities</w:t>
      </w:r>
    </w:p>
    <w:p w:rsidR="0023061D" w:rsidRPr="00254C95" w:rsidRDefault="0023061D" w:rsidP="00504432">
      <w:pPr>
        <w:spacing w:before="240"/>
        <w:jc w:val="center"/>
        <w:rPr>
          <w:b/>
          <w:color w:val="FF0000"/>
        </w:rPr>
      </w:pPr>
      <w:r w:rsidRPr="00254C95">
        <w:rPr>
          <w:b/>
          <w:color w:val="FF0000"/>
        </w:rPr>
        <w:t xml:space="preserve">IF </w:t>
      </w:r>
      <w:r w:rsidR="00BB3285" w:rsidRPr="00254C95">
        <w:rPr>
          <w:b/>
          <w:color w:val="FF0000"/>
        </w:rPr>
        <w:t xml:space="preserve">THE </w:t>
      </w:r>
      <w:r w:rsidRPr="00254C95">
        <w:rPr>
          <w:b/>
          <w:color w:val="FF0000"/>
        </w:rPr>
        <w:t>SITUATION IS LIFE-THREATENING</w:t>
      </w:r>
      <w:r w:rsidR="00BB3285" w:rsidRPr="00254C95">
        <w:rPr>
          <w:b/>
          <w:color w:val="FF0000"/>
        </w:rPr>
        <w:t>:</w:t>
      </w:r>
      <w:r w:rsidRPr="00254C95">
        <w:rPr>
          <w:b/>
          <w:color w:val="FF0000"/>
        </w:rPr>
        <w:t xml:space="preserve"> DIAL 999 WITHOUT DELAY</w:t>
      </w:r>
    </w:p>
    <w:p w:rsidR="0023061D" w:rsidRPr="00F634F6" w:rsidRDefault="0023061D" w:rsidP="00E74BED">
      <w:pPr>
        <w:pStyle w:val="ListParagraph"/>
        <w:numPr>
          <w:ilvl w:val="0"/>
          <w:numId w:val="3"/>
        </w:numPr>
        <w:rPr>
          <w:rFonts w:ascii="Arial" w:hAnsi="Arial" w:cs="Arial"/>
        </w:rPr>
      </w:pPr>
      <w:r w:rsidRPr="00F634F6">
        <w:rPr>
          <w:rFonts w:ascii="Arial" w:hAnsi="Arial" w:cs="Arial"/>
        </w:rPr>
        <w:t xml:space="preserve">Make contact with </w:t>
      </w:r>
      <w:r w:rsidR="00BB3285" w:rsidRPr="00F634F6">
        <w:rPr>
          <w:rFonts w:ascii="Arial" w:hAnsi="Arial" w:cs="Arial"/>
        </w:rPr>
        <w:t xml:space="preserve">the </w:t>
      </w:r>
      <w:r w:rsidRPr="00F634F6">
        <w:rPr>
          <w:rFonts w:ascii="Arial" w:hAnsi="Arial" w:cs="Arial"/>
        </w:rPr>
        <w:t xml:space="preserve">emergency services and Lincolnshire </w:t>
      </w:r>
      <w:r w:rsidR="00E74BED">
        <w:rPr>
          <w:rFonts w:ascii="Arial" w:hAnsi="Arial" w:cs="Arial"/>
        </w:rPr>
        <w:t xml:space="preserve">County Council </w:t>
      </w:r>
      <w:r w:rsidRPr="00F634F6">
        <w:rPr>
          <w:rFonts w:ascii="Arial" w:hAnsi="Arial" w:cs="Arial"/>
        </w:rPr>
        <w:t xml:space="preserve">Emergency Planning </w:t>
      </w:r>
      <w:r w:rsidR="00E74BED">
        <w:rPr>
          <w:rFonts w:ascii="Arial" w:hAnsi="Arial" w:cs="Arial"/>
        </w:rPr>
        <w:t>Office (LCC EPO)</w:t>
      </w:r>
      <w:r w:rsidRPr="00F634F6">
        <w:rPr>
          <w:rFonts w:ascii="Arial" w:hAnsi="Arial" w:cs="Arial"/>
        </w:rPr>
        <w:t xml:space="preserve">. </w:t>
      </w:r>
      <w:r w:rsidR="00FF1732">
        <w:rPr>
          <w:rFonts w:ascii="Arial" w:hAnsi="Arial" w:cs="Arial"/>
        </w:rPr>
        <w:t xml:space="preserve"> </w:t>
      </w:r>
      <w:r w:rsidRPr="00F634F6">
        <w:rPr>
          <w:rFonts w:ascii="Arial" w:hAnsi="Arial" w:cs="Arial"/>
        </w:rPr>
        <w:t xml:space="preserve">Inform them of the contact number and location of the Emergency </w:t>
      </w:r>
      <w:r w:rsidR="00BB3285" w:rsidRPr="00F634F6">
        <w:rPr>
          <w:rFonts w:ascii="Arial" w:hAnsi="Arial" w:cs="Arial"/>
        </w:rPr>
        <w:t>Planning Group</w:t>
      </w:r>
      <w:r w:rsidR="00E74BED">
        <w:rPr>
          <w:rFonts w:ascii="Arial" w:hAnsi="Arial" w:cs="Arial"/>
        </w:rPr>
        <w:t>.</w:t>
      </w:r>
    </w:p>
    <w:p w:rsidR="0023061D" w:rsidRPr="004C77C6" w:rsidRDefault="0023061D" w:rsidP="00504432">
      <w:pPr>
        <w:pStyle w:val="ListParagraph"/>
        <w:jc w:val="both"/>
        <w:rPr>
          <w:rFonts w:ascii="Arial" w:hAnsi="Arial" w:cs="Arial"/>
        </w:rPr>
      </w:pPr>
    </w:p>
    <w:p w:rsidR="0023061D" w:rsidRPr="00E74BED" w:rsidRDefault="0023061D" w:rsidP="003B5005">
      <w:pPr>
        <w:pStyle w:val="ListParagraph"/>
        <w:numPr>
          <w:ilvl w:val="0"/>
          <w:numId w:val="3"/>
        </w:numPr>
        <w:jc w:val="both"/>
        <w:rPr>
          <w:rFonts w:ascii="Arial" w:hAnsi="Arial" w:cs="Arial"/>
        </w:rPr>
      </w:pPr>
      <w:r w:rsidRPr="00E74BED">
        <w:rPr>
          <w:rFonts w:ascii="Arial" w:hAnsi="Arial" w:cs="Arial"/>
        </w:rPr>
        <w:t>Take control until the emergency services arrive</w:t>
      </w:r>
      <w:r w:rsidR="00BB3285" w:rsidRPr="00E74BED">
        <w:rPr>
          <w:rFonts w:ascii="Arial" w:hAnsi="Arial" w:cs="Arial"/>
        </w:rPr>
        <w:t>, if they are able to attend</w:t>
      </w:r>
      <w:r w:rsidR="00E74BED">
        <w:rPr>
          <w:rFonts w:ascii="Arial" w:hAnsi="Arial" w:cs="Arial"/>
        </w:rPr>
        <w:t>.</w:t>
      </w:r>
    </w:p>
    <w:p w:rsidR="00E74BED" w:rsidRPr="00E74BED" w:rsidRDefault="00E74BED" w:rsidP="00E74BED">
      <w:pPr>
        <w:pStyle w:val="ListParagraph"/>
        <w:rPr>
          <w:rFonts w:ascii="Arial" w:hAnsi="Arial" w:cs="Arial"/>
        </w:rPr>
      </w:pPr>
    </w:p>
    <w:p w:rsidR="0023061D" w:rsidRPr="00E74BED" w:rsidRDefault="0023061D" w:rsidP="00E74BED">
      <w:pPr>
        <w:pStyle w:val="ListParagraph"/>
        <w:numPr>
          <w:ilvl w:val="0"/>
          <w:numId w:val="3"/>
        </w:numPr>
        <w:jc w:val="both"/>
        <w:rPr>
          <w:rFonts w:ascii="Arial" w:hAnsi="Arial" w:cs="Arial"/>
        </w:rPr>
      </w:pPr>
      <w:r w:rsidRPr="00E74BED">
        <w:rPr>
          <w:rFonts w:ascii="Arial" w:hAnsi="Arial" w:cs="Arial"/>
        </w:rPr>
        <w:t xml:space="preserve">Contact members of </w:t>
      </w:r>
      <w:r w:rsidR="00E74BED">
        <w:rPr>
          <w:rFonts w:ascii="Arial" w:hAnsi="Arial" w:cs="Arial"/>
        </w:rPr>
        <w:t xml:space="preserve">the </w:t>
      </w:r>
      <w:proofErr w:type="spellStart"/>
      <w:r w:rsidR="00CE4974" w:rsidRPr="00E74BED">
        <w:rPr>
          <w:rFonts w:ascii="Arial" w:hAnsi="Arial" w:cs="Arial"/>
        </w:rPr>
        <w:t>Hougham</w:t>
      </w:r>
      <w:proofErr w:type="spellEnd"/>
      <w:r w:rsidR="00CE4974" w:rsidRPr="00E74BED">
        <w:rPr>
          <w:rFonts w:ascii="Arial" w:hAnsi="Arial" w:cs="Arial"/>
        </w:rPr>
        <w:t xml:space="preserve"> &amp; Marston</w:t>
      </w:r>
      <w:r w:rsidRPr="00E74BED">
        <w:rPr>
          <w:rFonts w:ascii="Arial" w:hAnsi="Arial" w:cs="Arial"/>
        </w:rPr>
        <w:t xml:space="preserve"> </w:t>
      </w:r>
      <w:r w:rsidR="00714A27" w:rsidRPr="00E74BED">
        <w:rPr>
          <w:rFonts w:ascii="Arial" w:hAnsi="Arial" w:cs="Arial"/>
        </w:rPr>
        <w:t xml:space="preserve">wider </w:t>
      </w:r>
      <w:r w:rsidRPr="00E74BED">
        <w:rPr>
          <w:rFonts w:ascii="Arial" w:hAnsi="Arial" w:cs="Arial"/>
        </w:rPr>
        <w:t xml:space="preserve">Emergency </w:t>
      </w:r>
      <w:r w:rsidR="00BB3285" w:rsidRPr="00E74BED">
        <w:rPr>
          <w:rFonts w:ascii="Arial" w:hAnsi="Arial" w:cs="Arial"/>
        </w:rPr>
        <w:t>Planning Group</w:t>
      </w:r>
      <w:r w:rsidR="00E74BED">
        <w:rPr>
          <w:rFonts w:ascii="Arial" w:hAnsi="Arial" w:cs="Arial"/>
        </w:rPr>
        <w:t>.</w:t>
      </w:r>
    </w:p>
    <w:p w:rsidR="0023061D" w:rsidRPr="00E74BED" w:rsidRDefault="0023061D" w:rsidP="00504432">
      <w:pPr>
        <w:pStyle w:val="ListParagraph"/>
        <w:jc w:val="both"/>
        <w:rPr>
          <w:rFonts w:ascii="Arial" w:hAnsi="Arial" w:cs="Arial"/>
        </w:rPr>
      </w:pPr>
    </w:p>
    <w:p w:rsidR="0023061D" w:rsidRDefault="0023061D" w:rsidP="003B5005">
      <w:pPr>
        <w:pStyle w:val="ListParagraph"/>
        <w:numPr>
          <w:ilvl w:val="0"/>
          <w:numId w:val="3"/>
        </w:numPr>
        <w:jc w:val="both"/>
        <w:rPr>
          <w:rFonts w:ascii="Arial" w:hAnsi="Arial" w:cs="Arial"/>
        </w:rPr>
      </w:pPr>
      <w:r>
        <w:rPr>
          <w:rFonts w:ascii="Arial" w:hAnsi="Arial" w:cs="Arial"/>
        </w:rPr>
        <w:t>At all times</w:t>
      </w:r>
      <w:r w:rsidR="00BB3285">
        <w:rPr>
          <w:rFonts w:ascii="Arial" w:hAnsi="Arial" w:cs="Arial"/>
        </w:rPr>
        <w:t>,</w:t>
      </w:r>
      <w:r>
        <w:rPr>
          <w:rFonts w:ascii="Arial" w:hAnsi="Arial" w:cs="Arial"/>
        </w:rPr>
        <w:t xml:space="preserve"> be aware of your own safety and the safety of those around you</w:t>
      </w:r>
      <w:r w:rsidR="00FF1732">
        <w:rPr>
          <w:rFonts w:ascii="Arial" w:hAnsi="Arial" w:cs="Arial"/>
        </w:rPr>
        <w:t>.</w:t>
      </w:r>
    </w:p>
    <w:p w:rsidR="0023061D" w:rsidRPr="00813D96" w:rsidRDefault="0023061D" w:rsidP="00504432">
      <w:pPr>
        <w:pStyle w:val="ListParagraph"/>
        <w:jc w:val="both"/>
        <w:rPr>
          <w:rFonts w:ascii="Arial" w:hAnsi="Arial" w:cs="Arial"/>
        </w:rPr>
      </w:pPr>
    </w:p>
    <w:p w:rsidR="0023061D" w:rsidRDefault="0023061D" w:rsidP="00E74BED">
      <w:pPr>
        <w:pStyle w:val="ListParagraph"/>
        <w:numPr>
          <w:ilvl w:val="0"/>
          <w:numId w:val="3"/>
        </w:numPr>
        <w:rPr>
          <w:rFonts w:ascii="Arial" w:hAnsi="Arial" w:cs="Arial"/>
        </w:rPr>
      </w:pPr>
      <w:r>
        <w:rPr>
          <w:rFonts w:ascii="Arial" w:hAnsi="Arial" w:cs="Arial"/>
        </w:rPr>
        <w:t xml:space="preserve">Consider whether you can work safely and effectively from your current </w:t>
      </w:r>
      <w:r w:rsidR="00527A5B">
        <w:rPr>
          <w:rFonts w:ascii="Arial" w:hAnsi="Arial" w:cs="Arial"/>
        </w:rPr>
        <w:t>location</w:t>
      </w:r>
      <w:r>
        <w:rPr>
          <w:rFonts w:ascii="Arial" w:hAnsi="Arial" w:cs="Arial"/>
        </w:rPr>
        <w:t xml:space="preserve"> or whether you need to move to an alternative </w:t>
      </w:r>
      <w:r w:rsidR="00D101E7">
        <w:rPr>
          <w:rFonts w:ascii="Arial" w:hAnsi="Arial" w:cs="Arial"/>
        </w:rPr>
        <w:t>location.</w:t>
      </w:r>
    </w:p>
    <w:p w:rsidR="0023061D" w:rsidRPr="0025262C" w:rsidRDefault="0023061D" w:rsidP="00504432">
      <w:pPr>
        <w:pStyle w:val="ListParagraph"/>
        <w:jc w:val="both"/>
        <w:rPr>
          <w:rFonts w:ascii="Arial" w:hAnsi="Arial" w:cs="Arial"/>
        </w:rPr>
      </w:pPr>
    </w:p>
    <w:p w:rsidR="0023061D" w:rsidRDefault="0023061D" w:rsidP="003B5005">
      <w:pPr>
        <w:pStyle w:val="ListParagraph"/>
        <w:numPr>
          <w:ilvl w:val="0"/>
          <w:numId w:val="3"/>
        </w:numPr>
        <w:jc w:val="both"/>
        <w:rPr>
          <w:rFonts w:ascii="Arial" w:hAnsi="Arial" w:cs="Arial"/>
        </w:rPr>
      </w:pPr>
      <w:r>
        <w:rPr>
          <w:rFonts w:ascii="Arial" w:hAnsi="Arial" w:cs="Arial"/>
        </w:rPr>
        <w:t>Arrange for local residents to be warned of any dangers</w:t>
      </w:r>
      <w:r w:rsidR="00FF1732">
        <w:rPr>
          <w:rFonts w:ascii="Arial" w:hAnsi="Arial" w:cs="Arial"/>
        </w:rPr>
        <w:t>.</w:t>
      </w:r>
    </w:p>
    <w:p w:rsidR="0023061D" w:rsidRPr="0025262C" w:rsidRDefault="0023061D" w:rsidP="00504432">
      <w:pPr>
        <w:pStyle w:val="ListParagraph"/>
        <w:jc w:val="both"/>
        <w:rPr>
          <w:rFonts w:ascii="Arial" w:hAnsi="Arial" w:cs="Arial"/>
        </w:rPr>
      </w:pPr>
    </w:p>
    <w:p w:rsidR="0023061D" w:rsidRDefault="00733C84" w:rsidP="00E74BED">
      <w:pPr>
        <w:pStyle w:val="ListParagraph"/>
        <w:numPr>
          <w:ilvl w:val="0"/>
          <w:numId w:val="3"/>
        </w:numPr>
        <w:rPr>
          <w:rFonts w:ascii="Arial" w:hAnsi="Arial" w:cs="Arial"/>
        </w:rPr>
      </w:pPr>
      <w:r>
        <w:rPr>
          <w:rFonts w:ascii="Arial" w:hAnsi="Arial" w:cs="Arial"/>
        </w:rPr>
        <w:t xml:space="preserve">Liaise with the </w:t>
      </w:r>
      <w:r w:rsidR="00E74BED">
        <w:rPr>
          <w:rFonts w:ascii="Arial" w:hAnsi="Arial" w:cs="Arial"/>
        </w:rPr>
        <w:t xml:space="preserve">LCC </w:t>
      </w:r>
      <w:r>
        <w:rPr>
          <w:rFonts w:ascii="Arial" w:hAnsi="Arial" w:cs="Arial"/>
        </w:rPr>
        <w:t>EPO to c</w:t>
      </w:r>
      <w:r w:rsidR="0023061D">
        <w:rPr>
          <w:rFonts w:ascii="Arial" w:hAnsi="Arial" w:cs="Arial"/>
        </w:rPr>
        <w:t xml:space="preserve">onsider if it is necessary to open </w:t>
      </w:r>
      <w:r>
        <w:rPr>
          <w:rFonts w:ascii="Arial" w:hAnsi="Arial" w:cs="Arial"/>
        </w:rPr>
        <w:t xml:space="preserve">an </w:t>
      </w:r>
      <w:r w:rsidR="0036788E">
        <w:rPr>
          <w:rFonts w:ascii="Arial" w:hAnsi="Arial" w:cs="Arial"/>
        </w:rPr>
        <w:t>E</w:t>
      </w:r>
      <w:r w:rsidR="0023061D">
        <w:rPr>
          <w:rFonts w:ascii="Arial" w:hAnsi="Arial" w:cs="Arial"/>
        </w:rPr>
        <w:t xml:space="preserve">mergency </w:t>
      </w:r>
      <w:r w:rsidR="0036788E">
        <w:rPr>
          <w:rFonts w:ascii="Arial" w:hAnsi="Arial" w:cs="Arial"/>
        </w:rPr>
        <w:t>E</w:t>
      </w:r>
      <w:r w:rsidR="00FF1732">
        <w:rPr>
          <w:rFonts w:ascii="Arial" w:hAnsi="Arial" w:cs="Arial"/>
        </w:rPr>
        <w:t xml:space="preserve">vacuation </w:t>
      </w:r>
      <w:r w:rsidR="00C971B9">
        <w:rPr>
          <w:rFonts w:ascii="Arial" w:hAnsi="Arial" w:cs="Arial"/>
        </w:rPr>
        <w:t>Cent</w:t>
      </w:r>
      <w:r w:rsidR="00315988">
        <w:rPr>
          <w:rFonts w:ascii="Arial" w:hAnsi="Arial" w:cs="Arial"/>
        </w:rPr>
        <w:t>r</w:t>
      </w:r>
      <w:r w:rsidR="00C971B9">
        <w:rPr>
          <w:rFonts w:ascii="Arial" w:hAnsi="Arial" w:cs="Arial"/>
        </w:rPr>
        <w:t>e</w:t>
      </w:r>
      <w:r w:rsidR="00FF1732">
        <w:rPr>
          <w:rFonts w:ascii="Arial" w:hAnsi="Arial" w:cs="Arial"/>
        </w:rPr>
        <w:t xml:space="preserve">.  </w:t>
      </w:r>
      <w:r>
        <w:rPr>
          <w:rFonts w:ascii="Arial" w:hAnsi="Arial" w:cs="Arial"/>
        </w:rPr>
        <w:t xml:space="preserve">The EPO will request whether this is required from the Incident Commander.  The IC </w:t>
      </w:r>
      <w:r w:rsidR="00EF1DE5">
        <w:rPr>
          <w:rFonts w:ascii="Arial" w:hAnsi="Arial" w:cs="Arial"/>
        </w:rPr>
        <w:t xml:space="preserve">or the EPO </w:t>
      </w:r>
      <w:r>
        <w:rPr>
          <w:rFonts w:ascii="Arial" w:hAnsi="Arial" w:cs="Arial"/>
        </w:rPr>
        <w:t xml:space="preserve">may identify a location.  You may be asked to establish the </w:t>
      </w:r>
      <w:r w:rsidR="00EF1DE5">
        <w:rPr>
          <w:rFonts w:ascii="Arial" w:hAnsi="Arial" w:cs="Arial"/>
        </w:rPr>
        <w:t>shelter</w:t>
      </w:r>
      <w:r>
        <w:rPr>
          <w:rFonts w:ascii="Arial" w:hAnsi="Arial" w:cs="Arial"/>
        </w:rPr>
        <w:t xml:space="preserve"> prior to voluntary groups arriving.</w:t>
      </w:r>
    </w:p>
    <w:p w:rsidR="0023061D" w:rsidRPr="0025262C" w:rsidRDefault="0023061D" w:rsidP="00504432">
      <w:pPr>
        <w:pStyle w:val="ListParagraph"/>
        <w:jc w:val="both"/>
        <w:rPr>
          <w:rFonts w:ascii="Arial" w:hAnsi="Arial" w:cs="Arial"/>
        </w:rPr>
      </w:pPr>
    </w:p>
    <w:p w:rsidR="0023061D" w:rsidRDefault="0023061D" w:rsidP="00EF1DE5">
      <w:pPr>
        <w:pStyle w:val="ListParagraph"/>
        <w:numPr>
          <w:ilvl w:val="0"/>
          <w:numId w:val="3"/>
        </w:numPr>
        <w:rPr>
          <w:rFonts w:ascii="Arial" w:hAnsi="Arial" w:cs="Arial"/>
        </w:rPr>
      </w:pPr>
      <w:r>
        <w:rPr>
          <w:rFonts w:ascii="Arial" w:hAnsi="Arial" w:cs="Arial"/>
        </w:rPr>
        <w:t xml:space="preserve">Arrange for contact to be made </w:t>
      </w:r>
      <w:r w:rsidR="00EF1DE5">
        <w:rPr>
          <w:rFonts w:ascii="Arial" w:hAnsi="Arial" w:cs="Arial"/>
        </w:rPr>
        <w:t xml:space="preserve">by the village stewards </w:t>
      </w:r>
      <w:r>
        <w:rPr>
          <w:rFonts w:ascii="Arial" w:hAnsi="Arial" w:cs="Arial"/>
        </w:rPr>
        <w:t xml:space="preserve">with </w:t>
      </w:r>
      <w:r w:rsidR="00EF1DE5">
        <w:rPr>
          <w:rFonts w:ascii="Arial" w:hAnsi="Arial" w:cs="Arial"/>
        </w:rPr>
        <w:t>those who may need more support.</w:t>
      </w:r>
    </w:p>
    <w:p w:rsidR="0023061D" w:rsidRPr="0025262C" w:rsidRDefault="0023061D" w:rsidP="00504432">
      <w:pPr>
        <w:pStyle w:val="ListParagraph"/>
        <w:jc w:val="both"/>
        <w:rPr>
          <w:rFonts w:ascii="Arial" w:hAnsi="Arial" w:cs="Arial"/>
        </w:rPr>
      </w:pPr>
    </w:p>
    <w:p w:rsidR="0023061D" w:rsidRDefault="0023061D" w:rsidP="00EF1DE5">
      <w:pPr>
        <w:pStyle w:val="ListParagraph"/>
        <w:numPr>
          <w:ilvl w:val="0"/>
          <w:numId w:val="3"/>
        </w:numPr>
        <w:rPr>
          <w:rFonts w:ascii="Arial" w:hAnsi="Arial" w:cs="Arial"/>
        </w:rPr>
      </w:pPr>
      <w:r>
        <w:rPr>
          <w:rFonts w:ascii="Arial" w:hAnsi="Arial" w:cs="Arial"/>
        </w:rPr>
        <w:t>Arrange for community resources/organisations identified in Section</w:t>
      </w:r>
      <w:r w:rsidR="004130FD">
        <w:rPr>
          <w:rFonts w:ascii="Arial" w:hAnsi="Arial" w:cs="Arial"/>
        </w:rPr>
        <w:t xml:space="preserve"> 4 of the Community Resource Directory</w:t>
      </w:r>
      <w:r>
        <w:rPr>
          <w:rFonts w:ascii="Arial" w:hAnsi="Arial" w:cs="Arial"/>
        </w:rPr>
        <w:t xml:space="preserve"> to be available as necessary</w:t>
      </w:r>
      <w:r w:rsidR="00EF1DE5">
        <w:rPr>
          <w:rFonts w:ascii="Arial" w:hAnsi="Arial" w:cs="Arial"/>
        </w:rPr>
        <w:t>.</w:t>
      </w:r>
    </w:p>
    <w:p w:rsidR="0023061D" w:rsidRPr="0025262C" w:rsidRDefault="0023061D" w:rsidP="00504432">
      <w:pPr>
        <w:pStyle w:val="ListParagraph"/>
        <w:jc w:val="both"/>
        <w:rPr>
          <w:rFonts w:ascii="Arial" w:hAnsi="Arial" w:cs="Arial"/>
        </w:rPr>
      </w:pPr>
    </w:p>
    <w:p w:rsidR="0023061D" w:rsidRDefault="0023061D" w:rsidP="00EF1DE5">
      <w:pPr>
        <w:pStyle w:val="ListParagraph"/>
        <w:numPr>
          <w:ilvl w:val="0"/>
          <w:numId w:val="3"/>
        </w:numPr>
        <w:rPr>
          <w:rFonts w:ascii="Arial" w:hAnsi="Arial" w:cs="Arial"/>
        </w:rPr>
      </w:pPr>
      <w:r>
        <w:rPr>
          <w:rFonts w:ascii="Arial" w:hAnsi="Arial" w:cs="Arial"/>
        </w:rPr>
        <w:t xml:space="preserve">Tune into your local </w:t>
      </w:r>
      <w:r w:rsidR="00BB3285">
        <w:rPr>
          <w:rFonts w:ascii="Arial" w:hAnsi="Arial" w:cs="Arial"/>
        </w:rPr>
        <w:t>r</w:t>
      </w:r>
      <w:r>
        <w:rPr>
          <w:rFonts w:ascii="Arial" w:hAnsi="Arial" w:cs="Arial"/>
        </w:rPr>
        <w:t xml:space="preserve">adio station (BBC Radio Lincolnshire) and advise the community to do the same. </w:t>
      </w:r>
      <w:r w:rsidR="00EF1DE5">
        <w:rPr>
          <w:rFonts w:ascii="Arial" w:hAnsi="Arial" w:cs="Arial"/>
        </w:rPr>
        <w:t xml:space="preserve"> </w:t>
      </w:r>
      <w:r>
        <w:rPr>
          <w:rFonts w:ascii="Arial" w:hAnsi="Arial" w:cs="Arial"/>
        </w:rPr>
        <w:t>A list of local radio stations is given in Section</w:t>
      </w:r>
      <w:r w:rsidR="004130FD">
        <w:rPr>
          <w:rFonts w:ascii="Arial" w:hAnsi="Arial" w:cs="Arial"/>
        </w:rPr>
        <w:t xml:space="preserve"> 5 of the Community Resource Directory</w:t>
      </w:r>
      <w:r w:rsidR="00EF1DE5">
        <w:rPr>
          <w:rFonts w:ascii="Arial" w:hAnsi="Arial" w:cs="Arial"/>
        </w:rPr>
        <w:t>.</w:t>
      </w:r>
    </w:p>
    <w:p w:rsidR="00F634F6" w:rsidRPr="00F634F6" w:rsidRDefault="00F634F6" w:rsidP="00F634F6">
      <w:pPr>
        <w:pStyle w:val="ListParagraph"/>
        <w:rPr>
          <w:rFonts w:ascii="Arial" w:hAnsi="Arial" w:cs="Arial"/>
        </w:rPr>
      </w:pPr>
    </w:p>
    <w:p w:rsidR="0023061D" w:rsidRDefault="0023061D" w:rsidP="003B5005">
      <w:pPr>
        <w:pStyle w:val="ListParagraph"/>
        <w:numPr>
          <w:ilvl w:val="0"/>
          <w:numId w:val="3"/>
        </w:numPr>
      </w:pPr>
      <w:r>
        <w:rPr>
          <w:rFonts w:ascii="Arial" w:hAnsi="Arial" w:cs="Arial"/>
        </w:rPr>
        <w:t>Maintain regular communication with</w:t>
      </w:r>
      <w:r w:rsidR="004130FD">
        <w:rPr>
          <w:rFonts w:ascii="Arial" w:hAnsi="Arial" w:cs="Arial"/>
        </w:rPr>
        <w:t xml:space="preserve"> all Emergency </w:t>
      </w:r>
      <w:r w:rsidR="002E2D87">
        <w:rPr>
          <w:rFonts w:ascii="Arial" w:hAnsi="Arial" w:cs="Arial"/>
        </w:rPr>
        <w:t>Planning Group</w:t>
      </w:r>
      <w:r w:rsidR="00184953">
        <w:rPr>
          <w:rFonts w:ascii="Arial" w:hAnsi="Arial" w:cs="Arial"/>
        </w:rPr>
        <w:t xml:space="preserve"> members, </w:t>
      </w:r>
      <w:r>
        <w:rPr>
          <w:rFonts w:ascii="Arial" w:hAnsi="Arial" w:cs="Arial"/>
        </w:rPr>
        <w:t>and Lincolnshire County Council</w:t>
      </w:r>
      <w:r w:rsidR="002E2D87">
        <w:rPr>
          <w:rFonts w:ascii="Arial" w:hAnsi="Arial" w:cs="Arial"/>
        </w:rPr>
        <w:t>’s</w:t>
      </w:r>
      <w:r w:rsidR="00EF1DE5">
        <w:rPr>
          <w:rFonts w:ascii="Arial" w:hAnsi="Arial" w:cs="Arial"/>
        </w:rPr>
        <w:t xml:space="preserve"> Emergency Planning Office.</w:t>
      </w:r>
      <w:r>
        <w:br w:type="page"/>
      </w:r>
    </w:p>
    <w:p w:rsidR="003470FF" w:rsidRDefault="003470FF" w:rsidP="009A2380">
      <w:pPr>
        <w:pStyle w:val="Heading2"/>
        <w:spacing w:after="240"/>
      </w:pPr>
      <w:bookmarkStart w:id="344" w:name="_Toc510520644"/>
      <w:bookmarkStart w:id="345" w:name="_Toc521328585"/>
      <w:bookmarkStart w:id="346" w:name="_Toc521328650"/>
      <w:bookmarkStart w:id="347" w:name="_Toc528655558"/>
      <w:bookmarkStart w:id="348" w:name="_Toc528655598"/>
      <w:bookmarkStart w:id="349" w:name="_Toc528655632"/>
      <w:bookmarkStart w:id="350" w:name="_Toc528655666"/>
      <w:bookmarkStart w:id="351" w:name="_Toc528655805"/>
      <w:bookmarkStart w:id="352" w:name="_Toc528658602"/>
      <w:bookmarkStart w:id="353" w:name="_Toc528658664"/>
      <w:bookmarkStart w:id="354" w:name="_Toc528659686"/>
      <w:bookmarkStart w:id="355" w:name="_Toc528682963"/>
      <w:bookmarkStart w:id="356" w:name="_Toc528683103"/>
      <w:bookmarkStart w:id="357" w:name="_Toc528683141"/>
      <w:bookmarkStart w:id="358" w:name="_Toc528683260"/>
      <w:bookmarkStart w:id="359" w:name="_Toc528683580"/>
      <w:bookmarkStart w:id="360" w:name="_Toc528683981"/>
      <w:bookmarkStart w:id="361" w:name="_Toc528684059"/>
      <w:bookmarkStart w:id="362" w:name="_Toc528684092"/>
      <w:bookmarkStart w:id="363" w:name="_Toc315847006"/>
      <w:bookmarkStart w:id="364" w:name="_Toc408233473"/>
      <w:bookmarkStart w:id="365" w:name="_Toc453747104"/>
      <w:bookmarkStart w:id="366" w:name="_Toc453747140"/>
      <w:bookmarkStart w:id="367" w:name="_Toc485032567"/>
      <w:bookmarkStart w:id="368" w:name="_Toc485032985"/>
      <w:r>
        <w:lastRenderedPageBreak/>
        <w:t>Volunteer Briefing</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t xml:space="preserve"> </w:t>
      </w:r>
    </w:p>
    <w:p w:rsidR="003470FF" w:rsidRDefault="003470FF" w:rsidP="00EF1DE5">
      <w:r>
        <w:t xml:space="preserve">Before deploying volunteers all should </w:t>
      </w:r>
      <w:r w:rsidR="00EF1DE5">
        <w:t>be briefed on</w:t>
      </w:r>
      <w:r w:rsidR="009A2380">
        <w:t xml:space="preserve"> the current and expected situation</w:t>
      </w:r>
      <w:r>
        <w:t xml:space="preserve"> and advised as to what is expected of </w:t>
      </w:r>
      <w:r w:rsidR="004632C8">
        <w:t xml:space="preserve">them before they are mobilised. </w:t>
      </w:r>
      <w:r w:rsidR="00EF1DE5">
        <w:t xml:space="preserve"> </w:t>
      </w:r>
      <w:r w:rsidR="004632C8">
        <w:t>All volunteers have the legal responsibility to take</w:t>
      </w:r>
      <w:r w:rsidR="00EF1DE5">
        <w:t xml:space="preserve"> reasonable care for their own health and s</w:t>
      </w:r>
      <w:r w:rsidR="004632C8">
        <w:t xml:space="preserve">afety and that of others that may be affected by their actions. </w:t>
      </w:r>
      <w:r w:rsidR="00EF1DE5">
        <w:t xml:space="preserve"> </w:t>
      </w:r>
      <w:r w:rsidR="004632C8">
        <w:t xml:space="preserve">Any incidents or hazards should be immediately reported back to the </w:t>
      </w:r>
      <w:proofErr w:type="spellStart"/>
      <w:r w:rsidR="00EF1DE5">
        <w:t>Hougham</w:t>
      </w:r>
      <w:proofErr w:type="spellEnd"/>
      <w:r w:rsidR="00EF1DE5">
        <w:t xml:space="preserve"> and Marston Emergency P</w:t>
      </w:r>
      <w:r w:rsidR="004632C8">
        <w:t xml:space="preserve">lanning </w:t>
      </w:r>
      <w:r w:rsidR="00EF1DE5">
        <w:t xml:space="preserve">Group, </w:t>
      </w:r>
      <w:r w:rsidR="00FF1732">
        <w:t xml:space="preserve">where they will be </w:t>
      </w:r>
      <w:r w:rsidR="00EF1DE5">
        <w:t xml:space="preserve">recorded and forwarded </w:t>
      </w:r>
      <w:r w:rsidR="004632C8">
        <w:t>to the LCC EP</w:t>
      </w:r>
      <w:r w:rsidR="00EF1DE5">
        <w:t>O</w:t>
      </w:r>
      <w:r w:rsidR="004632C8">
        <w:t>.</w:t>
      </w:r>
    </w:p>
    <w:p w:rsidR="00A97C6D" w:rsidRDefault="00A97C6D" w:rsidP="003470FF">
      <w:pPr>
        <w:rPr>
          <w:b/>
        </w:rPr>
      </w:pPr>
    </w:p>
    <w:p w:rsidR="004632C8" w:rsidRPr="00661C33" w:rsidRDefault="004632C8" w:rsidP="003470FF">
      <w:pPr>
        <w:rPr>
          <w:b/>
        </w:rPr>
      </w:pPr>
      <w:r w:rsidRPr="00661C33">
        <w:rPr>
          <w:b/>
        </w:rPr>
        <w:t>Briefing</w:t>
      </w:r>
      <w:r w:rsidR="00661C33" w:rsidRPr="00661C33">
        <w:rPr>
          <w:b/>
        </w:rPr>
        <w:t xml:space="preserve"> Template</w:t>
      </w:r>
      <w:r w:rsidRPr="00661C33">
        <w:rPr>
          <w:b/>
        </w:rPr>
        <w:t xml:space="preserve"> </w:t>
      </w:r>
    </w:p>
    <w:p w:rsidR="00661C33" w:rsidRDefault="00EF1DE5" w:rsidP="00661C33">
      <w:pPr>
        <w:pStyle w:val="ListParagraph"/>
        <w:numPr>
          <w:ilvl w:val="0"/>
          <w:numId w:val="8"/>
        </w:numPr>
        <w:rPr>
          <w:rFonts w:ascii="Arial" w:hAnsi="Arial" w:cs="Arial"/>
        </w:rPr>
      </w:pPr>
      <w:r>
        <w:rPr>
          <w:rFonts w:ascii="Arial" w:hAnsi="Arial" w:cs="Arial"/>
          <w:b/>
        </w:rPr>
        <w:t>Situation Awareness.</w:t>
      </w:r>
      <w:r w:rsidRPr="00226302">
        <w:rPr>
          <w:rFonts w:ascii="Arial" w:hAnsi="Arial" w:cs="Arial"/>
        </w:rPr>
        <w:t xml:space="preserve">  </w:t>
      </w:r>
      <w:r w:rsidR="00226302">
        <w:rPr>
          <w:rFonts w:ascii="Arial" w:hAnsi="Arial" w:cs="Arial"/>
        </w:rPr>
        <w:t xml:space="preserve">Brief volunteers </w:t>
      </w:r>
      <w:r w:rsidR="00226302" w:rsidRPr="00226302">
        <w:rPr>
          <w:rFonts w:ascii="Arial" w:hAnsi="Arial" w:cs="Arial"/>
        </w:rPr>
        <w:t xml:space="preserve">on the </w:t>
      </w:r>
      <w:r w:rsidR="00226302">
        <w:rPr>
          <w:rFonts w:ascii="Arial" w:hAnsi="Arial" w:cs="Arial"/>
        </w:rPr>
        <w:t>current situation, using the ETHANE f</w:t>
      </w:r>
      <w:r w:rsidR="00327116">
        <w:rPr>
          <w:rFonts w:ascii="Arial" w:hAnsi="Arial" w:cs="Arial"/>
        </w:rPr>
        <w:t>ramework at Appendix 1</w:t>
      </w:r>
      <w:r w:rsidR="00661C33" w:rsidRPr="00661C33">
        <w:rPr>
          <w:rFonts w:ascii="Arial" w:hAnsi="Arial" w:cs="Arial"/>
        </w:rPr>
        <w:t>.</w:t>
      </w:r>
      <w:r>
        <w:rPr>
          <w:rFonts w:ascii="Arial" w:hAnsi="Arial" w:cs="Arial"/>
        </w:rPr>
        <w:t xml:space="preserve"> </w:t>
      </w:r>
      <w:r w:rsidR="00BB6924">
        <w:rPr>
          <w:rFonts w:ascii="Arial" w:hAnsi="Arial" w:cs="Arial"/>
        </w:rPr>
        <w:t xml:space="preserve"> </w:t>
      </w:r>
      <w:r w:rsidR="00FF1732">
        <w:rPr>
          <w:rFonts w:ascii="Arial" w:hAnsi="Arial" w:cs="Arial"/>
        </w:rPr>
        <w:t>State f</w:t>
      </w:r>
      <w:r w:rsidR="00BB6924">
        <w:rPr>
          <w:rFonts w:ascii="Arial" w:hAnsi="Arial" w:cs="Arial"/>
        </w:rPr>
        <w:t>requency of updating volunteers.</w:t>
      </w:r>
    </w:p>
    <w:p w:rsidR="009A2380" w:rsidRPr="00661C33" w:rsidRDefault="009A2380" w:rsidP="009A2380">
      <w:pPr>
        <w:pStyle w:val="ListParagraph"/>
        <w:rPr>
          <w:rFonts w:ascii="Arial" w:hAnsi="Arial" w:cs="Arial"/>
        </w:rPr>
      </w:pPr>
    </w:p>
    <w:p w:rsidR="009A2380" w:rsidRPr="009A2380" w:rsidRDefault="00BB6924" w:rsidP="009A2380">
      <w:pPr>
        <w:pStyle w:val="ListParagraph"/>
        <w:numPr>
          <w:ilvl w:val="0"/>
          <w:numId w:val="8"/>
        </w:numPr>
        <w:spacing w:after="0"/>
        <w:rPr>
          <w:rFonts w:ascii="Arial" w:hAnsi="Arial" w:cs="Arial"/>
          <w:b/>
        </w:rPr>
      </w:pPr>
      <w:r w:rsidRPr="00BB6924">
        <w:rPr>
          <w:rFonts w:ascii="Arial" w:hAnsi="Arial" w:cs="Arial"/>
          <w:b/>
        </w:rPr>
        <w:t>Expectations</w:t>
      </w:r>
      <w:r w:rsidR="00A97C6D">
        <w:rPr>
          <w:rFonts w:ascii="Arial" w:hAnsi="Arial" w:cs="Arial"/>
          <w:b/>
        </w:rPr>
        <w:t>.</w:t>
      </w:r>
      <w:r>
        <w:rPr>
          <w:rFonts w:ascii="Arial" w:hAnsi="Arial" w:cs="Arial"/>
        </w:rPr>
        <w:t xml:space="preserve"> </w:t>
      </w:r>
    </w:p>
    <w:p w:rsidR="009A2380" w:rsidRPr="009A2380" w:rsidRDefault="009A2380" w:rsidP="009A2380">
      <w:pPr>
        <w:spacing w:after="0"/>
        <w:rPr>
          <w:b/>
        </w:rPr>
      </w:pPr>
    </w:p>
    <w:p w:rsidR="009A2380" w:rsidRPr="009A2380" w:rsidRDefault="00226302" w:rsidP="009A2380">
      <w:pPr>
        <w:pStyle w:val="ListParagraph"/>
        <w:numPr>
          <w:ilvl w:val="0"/>
          <w:numId w:val="8"/>
        </w:numPr>
        <w:spacing w:after="0"/>
        <w:rPr>
          <w:rFonts w:ascii="Arial" w:hAnsi="Arial" w:cs="Arial"/>
          <w:b/>
        </w:rPr>
      </w:pPr>
      <w:r>
        <w:rPr>
          <w:rFonts w:ascii="Arial" w:hAnsi="Arial" w:cs="Arial"/>
          <w:b/>
        </w:rPr>
        <w:t xml:space="preserve">Tasks.  </w:t>
      </w:r>
      <w:r w:rsidRPr="00226302">
        <w:rPr>
          <w:rFonts w:ascii="Arial" w:hAnsi="Arial" w:cs="Arial"/>
        </w:rPr>
        <w:t>A</w:t>
      </w:r>
      <w:r>
        <w:rPr>
          <w:rFonts w:ascii="Arial" w:hAnsi="Arial" w:cs="Arial"/>
        </w:rPr>
        <w:t>llocate tasks to individuals.</w:t>
      </w:r>
    </w:p>
    <w:p w:rsidR="009A2380" w:rsidRPr="009A2380" w:rsidRDefault="009A2380" w:rsidP="009A2380">
      <w:pPr>
        <w:spacing w:after="0"/>
        <w:rPr>
          <w:b/>
        </w:rPr>
      </w:pPr>
    </w:p>
    <w:p w:rsidR="009A2380" w:rsidRPr="00226302" w:rsidRDefault="00BB6924" w:rsidP="009A2380">
      <w:pPr>
        <w:pStyle w:val="ListParagraph"/>
        <w:numPr>
          <w:ilvl w:val="0"/>
          <w:numId w:val="8"/>
        </w:numPr>
        <w:spacing w:after="0"/>
        <w:rPr>
          <w:rFonts w:ascii="Arial" w:hAnsi="Arial" w:cs="Arial"/>
        </w:rPr>
      </w:pPr>
      <w:r>
        <w:rPr>
          <w:rFonts w:ascii="Arial" w:hAnsi="Arial" w:cs="Arial"/>
          <w:b/>
        </w:rPr>
        <w:t>Times</w:t>
      </w:r>
      <w:r w:rsidR="00226302">
        <w:rPr>
          <w:rFonts w:ascii="Arial" w:hAnsi="Arial" w:cs="Arial"/>
          <w:b/>
        </w:rPr>
        <w:t>.</w:t>
      </w:r>
      <w:r w:rsidR="00226302" w:rsidRPr="00226302">
        <w:rPr>
          <w:rFonts w:ascii="Arial" w:hAnsi="Arial" w:cs="Arial"/>
        </w:rPr>
        <w:t xml:space="preserve">  </w:t>
      </w:r>
      <w:r w:rsidR="00226302">
        <w:rPr>
          <w:rFonts w:ascii="Arial" w:hAnsi="Arial" w:cs="Arial"/>
        </w:rPr>
        <w:t>Start time and duration.  Replac</w:t>
      </w:r>
      <w:r w:rsidR="00226302" w:rsidRPr="00226302">
        <w:rPr>
          <w:rFonts w:ascii="Arial" w:hAnsi="Arial" w:cs="Arial"/>
        </w:rPr>
        <w:t xml:space="preserve">ement by others.  </w:t>
      </w:r>
      <w:proofErr w:type="spellStart"/>
      <w:r w:rsidR="00226302" w:rsidRPr="00226302">
        <w:rPr>
          <w:rFonts w:ascii="Arial" w:hAnsi="Arial" w:cs="Arial"/>
        </w:rPr>
        <w:t>R</w:t>
      </w:r>
      <w:r w:rsidR="00226302">
        <w:rPr>
          <w:rFonts w:ascii="Arial" w:hAnsi="Arial" w:cs="Arial"/>
        </w:rPr>
        <w:t>ota</w:t>
      </w:r>
      <w:proofErr w:type="spellEnd"/>
      <w:r w:rsidR="00226302">
        <w:rPr>
          <w:rFonts w:ascii="Arial" w:hAnsi="Arial" w:cs="Arial"/>
        </w:rPr>
        <w:t xml:space="preserve"> system.</w:t>
      </w:r>
      <w:r w:rsidRPr="00226302">
        <w:rPr>
          <w:rFonts w:ascii="Arial" w:hAnsi="Arial" w:cs="Arial"/>
        </w:rPr>
        <w:t xml:space="preserve"> </w:t>
      </w:r>
    </w:p>
    <w:p w:rsidR="009A2380" w:rsidRPr="009A2380" w:rsidRDefault="009A2380" w:rsidP="009A2380">
      <w:pPr>
        <w:spacing w:after="0"/>
        <w:rPr>
          <w:b/>
        </w:rPr>
      </w:pPr>
    </w:p>
    <w:p w:rsidR="00BB6924" w:rsidRPr="009A2380" w:rsidRDefault="00BB6924" w:rsidP="009A2380">
      <w:pPr>
        <w:pStyle w:val="ListParagraph"/>
        <w:numPr>
          <w:ilvl w:val="0"/>
          <w:numId w:val="8"/>
        </w:numPr>
        <w:spacing w:after="0"/>
        <w:rPr>
          <w:rFonts w:ascii="Arial" w:hAnsi="Arial" w:cs="Arial"/>
          <w:b/>
        </w:rPr>
      </w:pPr>
      <w:r>
        <w:rPr>
          <w:rFonts w:ascii="Arial" w:hAnsi="Arial" w:cs="Arial"/>
          <w:b/>
        </w:rPr>
        <w:t>Welfare</w:t>
      </w:r>
      <w:r w:rsidR="00226302">
        <w:rPr>
          <w:rFonts w:ascii="Arial" w:hAnsi="Arial" w:cs="Arial"/>
          <w:b/>
        </w:rPr>
        <w:t xml:space="preserve">.  </w:t>
      </w:r>
      <w:r w:rsidR="00226302" w:rsidRPr="00226302">
        <w:rPr>
          <w:rFonts w:ascii="Arial" w:hAnsi="Arial" w:cs="Arial"/>
        </w:rPr>
        <w:t>R</w:t>
      </w:r>
      <w:r w:rsidR="00226302">
        <w:rPr>
          <w:rFonts w:ascii="Arial" w:hAnsi="Arial" w:cs="Arial"/>
        </w:rPr>
        <w:t xml:space="preserve">efreshments, meals </w:t>
      </w:r>
      <w:r>
        <w:rPr>
          <w:rFonts w:ascii="Arial" w:hAnsi="Arial" w:cs="Arial"/>
        </w:rPr>
        <w:t>breaks</w:t>
      </w:r>
      <w:r w:rsidR="00226302">
        <w:rPr>
          <w:rFonts w:ascii="Arial" w:hAnsi="Arial" w:cs="Arial"/>
        </w:rPr>
        <w:t xml:space="preserve">, also </w:t>
      </w:r>
      <w:r>
        <w:rPr>
          <w:rFonts w:ascii="Arial" w:hAnsi="Arial" w:cs="Arial"/>
        </w:rPr>
        <w:t>mentoring</w:t>
      </w:r>
      <w:r w:rsidR="00226302">
        <w:rPr>
          <w:rFonts w:ascii="Arial" w:hAnsi="Arial" w:cs="Arial"/>
        </w:rPr>
        <w:t xml:space="preserve"> and physiological support</w:t>
      </w:r>
      <w:r>
        <w:rPr>
          <w:rFonts w:ascii="Arial" w:hAnsi="Arial" w:cs="Arial"/>
        </w:rPr>
        <w:t>.</w:t>
      </w:r>
    </w:p>
    <w:p w:rsidR="009A2380" w:rsidRPr="009A2380" w:rsidRDefault="009A2380" w:rsidP="009A2380">
      <w:pPr>
        <w:spacing w:after="0"/>
        <w:rPr>
          <w:b/>
        </w:rPr>
      </w:pPr>
    </w:p>
    <w:p w:rsidR="00BB6924" w:rsidRPr="006912AF" w:rsidRDefault="00BB6924" w:rsidP="009A2380">
      <w:pPr>
        <w:pStyle w:val="ListParagraph"/>
        <w:numPr>
          <w:ilvl w:val="0"/>
          <w:numId w:val="8"/>
        </w:numPr>
        <w:spacing w:after="0"/>
        <w:rPr>
          <w:rFonts w:ascii="Arial" w:hAnsi="Arial" w:cs="Arial"/>
          <w:b/>
        </w:rPr>
      </w:pPr>
      <w:r>
        <w:rPr>
          <w:rFonts w:ascii="Arial" w:hAnsi="Arial" w:cs="Arial"/>
          <w:b/>
        </w:rPr>
        <w:t>Communication</w:t>
      </w:r>
      <w:r w:rsidR="00226302">
        <w:rPr>
          <w:rFonts w:ascii="Arial" w:hAnsi="Arial" w:cs="Arial"/>
          <w:b/>
        </w:rPr>
        <w:t>.</w:t>
      </w:r>
      <w:r w:rsidR="00226302" w:rsidRPr="00226302">
        <w:rPr>
          <w:rFonts w:ascii="Arial" w:hAnsi="Arial" w:cs="Arial"/>
        </w:rPr>
        <w:t xml:space="preserve">  C</w:t>
      </w:r>
      <w:r>
        <w:rPr>
          <w:rFonts w:ascii="Arial" w:hAnsi="Arial" w:cs="Arial"/>
        </w:rPr>
        <w:t>ommunicat</w:t>
      </w:r>
      <w:r w:rsidR="00226302">
        <w:rPr>
          <w:rFonts w:ascii="Arial" w:hAnsi="Arial" w:cs="Arial"/>
        </w:rPr>
        <w:t>ion with the Emergency Planning Group</w:t>
      </w:r>
      <w:r w:rsidR="009F6446">
        <w:rPr>
          <w:rFonts w:ascii="Arial" w:hAnsi="Arial" w:cs="Arial"/>
        </w:rPr>
        <w:t xml:space="preserve">, </w:t>
      </w:r>
      <w:r>
        <w:rPr>
          <w:rFonts w:ascii="Arial" w:hAnsi="Arial" w:cs="Arial"/>
        </w:rPr>
        <w:t>with each other</w:t>
      </w:r>
      <w:r w:rsidR="009F6446">
        <w:rPr>
          <w:rFonts w:ascii="Arial" w:hAnsi="Arial" w:cs="Arial"/>
        </w:rPr>
        <w:t>, and with</w:t>
      </w:r>
      <w:r>
        <w:rPr>
          <w:rFonts w:ascii="Arial" w:hAnsi="Arial" w:cs="Arial"/>
        </w:rPr>
        <w:t xml:space="preserve"> the people </w:t>
      </w:r>
      <w:r w:rsidR="009F6446">
        <w:rPr>
          <w:rFonts w:ascii="Arial" w:hAnsi="Arial" w:cs="Arial"/>
        </w:rPr>
        <w:t>they are supporting.</w:t>
      </w:r>
    </w:p>
    <w:p w:rsidR="006912AF" w:rsidRPr="006912AF" w:rsidRDefault="006912AF" w:rsidP="006912AF">
      <w:pPr>
        <w:pStyle w:val="ListParagraph"/>
        <w:rPr>
          <w:rFonts w:ascii="Arial" w:hAnsi="Arial" w:cs="Arial"/>
          <w:b/>
        </w:rPr>
      </w:pPr>
    </w:p>
    <w:p w:rsidR="006912AF" w:rsidRPr="009A2380" w:rsidRDefault="006912AF" w:rsidP="009A2380">
      <w:pPr>
        <w:pStyle w:val="ListParagraph"/>
        <w:numPr>
          <w:ilvl w:val="0"/>
          <w:numId w:val="8"/>
        </w:numPr>
        <w:spacing w:after="0"/>
        <w:rPr>
          <w:rFonts w:ascii="Arial" w:hAnsi="Arial" w:cs="Arial"/>
          <w:b/>
        </w:rPr>
      </w:pPr>
      <w:r>
        <w:rPr>
          <w:rFonts w:ascii="Arial" w:hAnsi="Arial" w:cs="Arial"/>
          <w:b/>
        </w:rPr>
        <w:t>Safeguarding</w:t>
      </w:r>
      <w:r w:rsidR="009F6446">
        <w:rPr>
          <w:rFonts w:ascii="Arial" w:hAnsi="Arial" w:cs="Arial"/>
          <w:b/>
        </w:rPr>
        <w:t xml:space="preserve">.  </w:t>
      </w:r>
      <w:r w:rsidR="009F6446">
        <w:rPr>
          <w:rFonts w:ascii="Arial" w:hAnsi="Arial" w:cs="Arial"/>
        </w:rPr>
        <w:t xml:space="preserve">Adhere to best practice.  Concerns to be reported to the Emergency Planning Group who in turn may forward to the LCC EPO. </w:t>
      </w:r>
      <w:r w:rsidR="00A45D23">
        <w:rPr>
          <w:rFonts w:ascii="Arial" w:hAnsi="Arial" w:cs="Arial"/>
        </w:rPr>
        <w:t xml:space="preserve"> A copy of the LCC safeguarding brief fo</w:t>
      </w:r>
      <w:r w:rsidR="009F6446">
        <w:rPr>
          <w:rFonts w:ascii="Arial" w:hAnsi="Arial" w:cs="Arial"/>
        </w:rPr>
        <w:t xml:space="preserve">r volunteers is held </w:t>
      </w:r>
      <w:r w:rsidR="00A45D23">
        <w:rPr>
          <w:rFonts w:ascii="Arial" w:hAnsi="Arial" w:cs="Arial"/>
        </w:rPr>
        <w:t xml:space="preserve">in the </w:t>
      </w:r>
      <w:r w:rsidR="009F6446">
        <w:rPr>
          <w:rFonts w:ascii="Arial" w:hAnsi="Arial" w:cs="Arial"/>
        </w:rPr>
        <w:t>Emergency Planning Box</w:t>
      </w:r>
      <w:r w:rsidR="00A45D23">
        <w:rPr>
          <w:rFonts w:ascii="Arial" w:hAnsi="Arial" w:cs="Arial"/>
        </w:rPr>
        <w:t>.</w:t>
      </w:r>
    </w:p>
    <w:p w:rsidR="009A2380" w:rsidRPr="009A2380" w:rsidRDefault="009A2380" w:rsidP="009A2380">
      <w:pPr>
        <w:spacing w:after="0"/>
        <w:rPr>
          <w:b/>
        </w:rPr>
      </w:pPr>
    </w:p>
    <w:p w:rsidR="00BB6924" w:rsidRPr="009A2380" w:rsidRDefault="009F6446" w:rsidP="009A2380">
      <w:pPr>
        <w:pStyle w:val="ListParagraph"/>
        <w:numPr>
          <w:ilvl w:val="0"/>
          <w:numId w:val="8"/>
        </w:numPr>
        <w:spacing w:after="0"/>
        <w:rPr>
          <w:rFonts w:ascii="Arial" w:hAnsi="Arial" w:cs="Arial"/>
          <w:b/>
        </w:rPr>
      </w:pPr>
      <w:r>
        <w:rPr>
          <w:rFonts w:ascii="Arial" w:hAnsi="Arial" w:cs="Arial"/>
          <w:b/>
        </w:rPr>
        <w:t>Reporting I</w:t>
      </w:r>
      <w:r w:rsidR="00BB6924">
        <w:rPr>
          <w:rFonts w:ascii="Arial" w:hAnsi="Arial" w:cs="Arial"/>
          <w:b/>
        </w:rPr>
        <w:t>ncidents</w:t>
      </w:r>
      <w:r w:rsidR="006912AF">
        <w:rPr>
          <w:rFonts w:ascii="Arial" w:hAnsi="Arial" w:cs="Arial"/>
          <w:b/>
        </w:rPr>
        <w:t xml:space="preserve"> &amp; Accidents</w:t>
      </w:r>
      <w:r>
        <w:rPr>
          <w:rFonts w:ascii="Arial" w:hAnsi="Arial" w:cs="Arial"/>
          <w:b/>
        </w:rPr>
        <w:t>.</w:t>
      </w:r>
      <w:r w:rsidRPr="009F6446">
        <w:rPr>
          <w:rFonts w:ascii="Arial" w:hAnsi="Arial" w:cs="Arial"/>
        </w:rPr>
        <w:t xml:space="preserve">  Report incid</w:t>
      </w:r>
      <w:r>
        <w:rPr>
          <w:rFonts w:ascii="Arial" w:hAnsi="Arial" w:cs="Arial"/>
        </w:rPr>
        <w:t>e</w:t>
      </w:r>
      <w:r w:rsidRPr="009F6446">
        <w:rPr>
          <w:rFonts w:ascii="Arial" w:hAnsi="Arial" w:cs="Arial"/>
        </w:rPr>
        <w:t>nts and accidents to the Emergency Planning Group</w:t>
      </w:r>
      <w:r>
        <w:rPr>
          <w:rFonts w:ascii="Arial" w:hAnsi="Arial" w:cs="Arial"/>
        </w:rPr>
        <w:t>.  An</w:t>
      </w:r>
      <w:r w:rsidR="006912AF">
        <w:rPr>
          <w:rFonts w:ascii="Arial" w:hAnsi="Arial" w:cs="Arial"/>
        </w:rPr>
        <w:t xml:space="preserve"> accident form is held </w:t>
      </w:r>
      <w:r>
        <w:rPr>
          <w:rFonts w:ascii="Arial" w:hAnsi="Arial" w:cs="Arial"/>
        </w:rPr>
        <w:t>in the Emergency Planning Box.</w:t>
      </w:r>
    </w:p>
    <w:p w:rsidR="009A2380" w:rsidRPr="009A2380" w:rsidRDefault="009A2380" w:rsidP="009A2380">
      <w:pPr>
        <w:spacing w:after="0"/>
        <w:rPr>
          <w:b/>
        </w:rPr>
      </w:pPr>
    </w:p>
    <w:p w:rsidR="00661C33" w:rsidRPr="009F6446" w:rsidRDefault="009F6446" w:rsidP="003470FF">
      <w:pPr>
        <w:pStyle w:val="ListParagraph"/>
        <w:numPr>
          <w:ilvl w:val="0"/>
          <w:numId w:val="8"/>
        </w:numPr>
      </w:pPr>
      <w:r w:rsidRPr="009F6446">
        <w:rPr>
          <w:rFonts w:ascii="Arial" w:hAnsi="Arial" w:cs="Arial"/>
          <w:b/>
        </w:rPr>
        <w:t>Stand D</w:t>
      </w:r>
      <w:r w:rsidR="00BB6924" w:rsidRPr="009F6446">
        <w:rPr>
          <w:rFonts w:ascii="Arial" w:hAnsi="Arial" w:cs="Arial"/>
          <w:b/>
        </w:rPr>
        <w:t>own</w:t>
      </w:r>
      <w:r w:rsidRPr="009F6446">
        <w:rPr>
          <w:rFonts w:ascii="Arial" w:hAnsi="Arial" w:cs="Arial"/>
          <w:b/>
        </w:rPr>
        <w:t xml:space="preserve">.  </w:t>
      </w:r>
      <w:r w:rsidRPr="009F6446">
        <w:rPr>
          <w:rFonts w:ascii="Arial" w:hAnsi="Arial" w:cs="Arial"/>
        </w:rPr>
        <w:t>Means of communication to volunteers.</w:t>
      </w:r>
    </w:p>
    <w:p w:rsidR="003470FF" w:rsidRDefault="003470FF">
      <w:pPr>
        <w:rPr>
          <w:rStyle w:val="Heading1Char"/>
        </w:rPr>
      </w:pPr>
      <w:r>
        <w:rPr>
          <w:rStyle w:val="Heading1Char"/>
          <w:b w:val="0"/>
          <w:bCs w:val="0"/>
        </w:rPr>
        <w:br w:type="page"/>
      </w:r>
    </w:p>
    <w:p w:rsidR="0023061D" w:rsidRPr="001412EE" w:rsidRDefault="0023061D" w:rsidP="00B103F4">
      <w:pPr>
        <w:pStyle w:val="Heading2"/>
        <w:rPr>
          <w:rStyle w:val="Heading1Char"/>
          <w:b/>
          <w:bCs/>
        </w:rPr>
      </w:pPr>
      <w:bookmarkStart w:id="369" w:name="_Toc510520645"/>
      <w:bookmarkStart w:id="370" w:name="_Toc521328586"/>
      <w:bookmarkStart w:id="371" w:name="_Toc521328651"/>
      <w:bookmarkStart w:id="372" w:name="_Toc528655559"/>
      <w:bookmarkStart w:id="373" w:name="_Toc528655599"/>
      <w:bookmarkStart w:id="374" w:name="_Toc528655633"/>
      <w:bookmarkStart w:id="375" w:name="_Toc528655667"/>
      <w:bookmarkStart w:id="376" w:name="_Toc528655806"/>
      <w:bookmarkStart w:id="377" w:name="_Toc528658603"/>
      <w:bookmarkStart w:id="378" w:name="_Toc528658665"/>
      <w:bookmarkStart w:id="379" w:name="_Toc528659687"/>
      <w:bookmarkStart w:id="380" w:name="_Toc528682964"/>
      <w:bookmarkStart w:id="381" w:name="_Toc528683104"/>
      <w:bookmarkStart w:id="382" w:name="_Toc528683142"/>
      <w:bookmarkStart w:id="383" w:name="_Toc528683261"/>
      <w:bookmarkStart w:id="384" w:name="_Toc528683581"/>
      <w:bookmarkStart w:id="385" w:name="_Toc528683982"/>
      <w:bookmarkStart w:id="386" w:name="_Toc528684060"/>
      <w:bookmarkStart w:id="387" w:name="_Toc528684093"/>
      <w:r w:rsidRPr="001412EE">
        <w:rPr>
          <w:rStyle w:val="Heading1Char"/>
          <w:b/>
          <w:bCs/>
        </w:rPr>
        <w:lastRenderedPageBreak/>
        <w:t>Local Hazards &amp; Threats</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sidRPr="001412EE">
        <w:rPr>
          <w:rStyle w:val="Heading1Char"/>
          <w:b/>
          <w:bCs/>
        </w:rPr>
        <w:t xml:space="preserve"> </w:t>
      </w:r>
    </w:p>
    <w:p w:rsidR="0023061D" w:rsidRPr="006D384D" w:rsidRDefault="0023061D" w:rsidP="0023061D">
      <w:pPr>
        <w:rPr>
          <w:b/>
          <w:i/>
        </w:rPr>
      </w:pPr>
    </w:p>
    <w:tbl>
      <w:tblPr>
        <w:tblW w:w="10103" w:type="dxa"/>
        <w:tblInd w:w="108" w:type="dxa"/>
        <w:tblLook w:val="01E0" w:firstRow="1" w:lastRow="1" w:firstColumn="1" w:lastColumn="1" w:noHBand="0" w:noVBand="0"/>
      </w:tblPr>
      <w:tblGrid>
        <w:gridCol w:w="2541"/>
        <w:gridCol w:w="7562"/>
      </w:tblGrid>
      <w:tr w:rsidR="00933975" w:rsidRPr="003E22C4" w:rsidTr="005A7D31">
        <w:trPr>
          <w:trHeight w:val="726"/>
        </w:trPr>
        <w:tc>
          <w:tcPr>
            <w:tcW w:w="2541" w:type="dxa"/>
            <w:shd w:val="clear" w:color="auto" w:fill="auto"/>
          </w:tcPr>
          <w:p w:rsidR="00933975" w:rsidRPr="00BD0F90" w:rsidRDefault="00933975" w:rsidP="005A7D31">
            <w:pPr>
              <w:rPr>
                <w:b/>
                <w:color w:val="632423"/>
              </w:rPr>
            </w:pPr>
            <w:r w:rsidRPr="00BD0F90">
              <w:rPr>
                <w:b/>
                <w:color w:val="632423"/>
              </w:rPr>
              <w:t>Pandemic flu</w:t>
            </w:r>
          </w:p>
        </w:tc>
        <w:tc>
          <w:tcPr>
            <w:tcW w:w="7562" w:type="dxa"/>
            <w:shd w:val="clear" w:color="auto" w:fill="auto"/>
          </w:tcPr>
          <w:p w:rsidR="00933975" w:rsidRPr="00E92539" w:rsidRDefault="00933975" w:rsidP="005A7D31">
            <w:r w:rsidRPr="00E92539">
              <w:t>Assessed nationally and regionally as the highest threat.</w:t>
            </w:r>
            <w:r w:rsidRPr="00E92539">
              <w:br/>
              <w:t>Facilities may be required to provide vaccinations etc.</w:t>
            </w:r>
          </w:p>
        </w:tc>
      </w:tr>
      <w:tr w:rsidR="00933975" w:rsidRPr="003E22C4" w:rsidTr="005A7D31">
        <w:trPr>
          <w:trHeight w:val="726"/>
        </w:trPr>
        <w:tc>
          <w:tcPr>
            <w:tcW w:w="2541" w:type="dxa"/>
            <w:shd w:val="clear" w:color="auto" w:fill="auto"/>
          </w:tcPr>
          <w:p w:rsidR="00933975" w:rsidRPr="00BD0F90" w:rsidRDefault="00933975" w:rsidP="005A7D31">
            <w:pPr>
              <w:rPr>
                <w:b/>
                <w:color w:val="632423"/>
              </w:rPr>
            </w:pPr>
            <w:r w:rsidRPr="00BD0F90">
              <w:rPr>
                <w:b/>
                <w:color w:val="632423"/>
              </w:rPr>
              <w:t>Inland flooding</w:t>
            </w:r>
          </w:p>
        </w:tc>
        <w:tc>
          <w:tcPr>
            <w:tcW w:w="7562" w:type="dxa"/>
            <w:shd w:val="clear" w:color="auto" w:fill="auto"/>
          </w:tcPr>
          <w:p w:rsidR="00933975" w:rsidRPr="00E92539" w:rsidRDefault="00933975" w:rsidP="005A7D31">
            <w:r w:rsidRPr="00E92539">
              <w:t>Flooding from the river Witham.</w:t>
            </w:r>
            <w:r w:rsidRPr="00E92539">
              <w:br/>
              <w:t>Surface water flooding, especially in the summer months.</w:t>
            </w:r>
          </w:p>
        </w:tc>
      </w:tr>
      <w:tr w:rsidR="00933975" w:rsidRPr="003E22C4" w:rsidTr="005A7D31">
        <w:trPr>
          <w:trHeight w:val="726"/>
        </w:trPr>
        <w:tc>
          <w:tcPr>
            <w:tcW w:w="2541" w:type="dxa"/>
            <w:shd w:val="clear" w:color="auto" w:fill="auto"/>
          </w:tcPr>
          <w:p w:rsidR="00933975" w:rsidRPr="00933975" w:rsidRDefault="00933975" w:rsidP="005A7D31">
            <w:pPr>
              <w:rPr>
                <w:b/>
                <w:color w:val="632423"/>
              </w:rPr>
            </w:pPr>
            <w:r w:rsidRPr="00933975">
              <w:rPr>
                <w:b/>
                <w:color w:val="632423"/>
              </w:rPr>
              <w:t>Severe weather</w:t>
            </w:r>
          </w:p>
        </w:tc>
        <w:tc>
          <w:tcPr>
            <w:tcW w:w="7562" w:type="dxa"/>
            <w:shd w:val="clear" w:color="auto" w:fill="auto"/>
          </w:tcPr>
          <w:p w:rsidR="00933975" w:rsidRPr="00933975" w:rsidRDefault="00933975" w:rsidP="005A7D31">
            <w:r w:rsidRPr="00933975">
              <w:t>Road movement hampered by heavy snow or exceptionally cold weather.</w:t>
            </w:r>
            <w:r w:rsidRPr="00933975">
              <w:br/>
              <w:t>Drivers trapped in their vehicles on the A1.</w:t>
            </w:r>
          </w:p>
        </w:tc>
      </w:tr>
      <w:tr w:rsidR="00933975" w:rsidRPr="003E22C4" w:rsidTr="005A7D31">
        <w:trPr>
          <w:trHeight w:val="726"/>
        </w:trPr>
        <w:tc>
          <w:tcPr>
            <w:tcW w:w="2541" w:type="dxa"/>
            <w:shd w:val="clear" w:color="auto" w:fill="auto"/>
          </w:tcPr>
          <w:p w:rsidR="00933975" w:rsidRPr="00BD0F90" w:rsidRDefault="00933975" w:rsidP="005A7D31">
            <w:pPr>
              <w:rPr>
                <w:b/>
                <w:color w:val="632423"/>
              </w:rPr>
            </w:pPr>
            <w:r w:rsidRPr="00BD0F90">
              <w:rPr>
                <w:b/>
                <w:color w:val="632423"/>
              </w:rPr>
              <w:t>Transport accidents</w:t>
            </w:r>
          </w:p>
        </w:tc>
        <w:tc>
          <w:tcPr>
            <w:tcW w:w="7562" w:type="dxa"/>
            <w:shd w:val="clear" w:color="auto" w:fill="auto"/>
          </w:tcPr>
          <w:p w:rsidR="00933975" w:rsidRPr="00E92539" w:rsidRDefault="00933975" w:rsidP="005A7D31">
            <w:r w:rsidRPr="00E92539">
              <w:t>Serious accidents on the A1, East Coast Main Line or east-west rail line.</w:t>
            </w:r>
            <w:r w:rsidRPr="00E92539">
              <w:br/>
              <w:t>Facilities may be required to support stranded travellers.</w:t>
            </w:r>
          </w:p>
        </w:tc>
      </w:tr>
      <w:tr w:rsidR="00933975" w:rsidRPr="003E22C4" w:rsidTr="005A7D31">
        <w:trPr>
          <w:trHeight w:val="726"/>
        </w:trPr>
        <w:tc>
          <w:tcPr>
            <w:tcW w:w="2541" w:type="dxa"/>
            <w:shd w:val="clear" w:color="auto" w:fill="auto"/>
          </w:tcPr>
          <w:p w:rsidR="00933975" w:rsidRPr="00BD0F90" w:rsidRDefault="00933975" w:rsidP="005A7D31">
            <w:pPr>
              <w:rPr>
                <w:b/>
                <w:color w:val="632423"/>
              </w:rPr>
            </w:pPr>
            <w:r w:rsidRPr="00BD0F90">
              <w:rPr>
                <w:b/>
                <w:color w:val="632423"/>
              </w:rPr>
              <w:t>Industrial and other accidents</w:t>
            </w:r>
          </w:p>
        </w:tc>
        <w:tc>
          <w:tcPr>
            <w:tcW w:w="7562" w:type="dxa"/>
            <w:shd w:val="clear" w:color="auto" w:fill="auto"/>
          </w:tcPr>
          <w:p w:rsidR="00933975" w:rsidRPr="00E92539" w:rsidRDefault="00933975" w:rsidP="005A7D31">
            <w:r w:rsidRPr="00E92539">
              <w:t xml:space="preserve">Serious accidents at the industrial premises on Toll Bar Road, or at the </w:t>
            </w:r>
            <w:r>
              <w:t xml:space="preserve">hotel, school or farm premises.  </w:t>
            </w:r>
            <w:r w:rsidRPr="00933975">
              <w:t>This includes accidents involving fuel or gas stored at industrial premises or carried on road vehicles.</w:t>
            </w:r>
            <w:r>
              <w:br/>
            </w:r>
            <w:r w:rsidRPr="00E92539">
              <w:t>Facilities may be required to support evacuated residents.</w:t>
            </w:r>
          </w:p>
        </w:tc>
      </w:tr>
      <w:tr w:rsidR="00933975" w:rsidRPr="003E22C4" w:rsidTr="005A7D31">
        <w:trPr>
          <w:trHeight w:val="726"/>
        </w:trPr>
        <w:tc>
          <w:tcPr>
            <w:tcW w:w="2541" w:type="dxa"/>
            <w:shd w:val="clear" w:color="auto" w:fill="auto"/>
          </w:tcPr>
          <w:p w:rsidR="00933975" w:rsidRPr="00BD0F90" w:rsidRDefault="00933975" w:rsidP="005A7D31">
            <w:pPr>
              <w:rPr>
                <w:b/>
                <w:color w:val="632423"/>
              </w:rPr>
            </w:pPr>
            <w:r w:rsidRPr="00BD0F90">
              <w:rPr>
                <w:b/>
                <w:color w:val="632423"/>
              </w:rPr>
              <w:t>Loss of critical infrastructure</w:t>
            </w:r>
          </w:p>
        </w:tc>
        <w:tc>
          <w:tcPr>
            <w:tcW w:w="7562" w:type="dxa"/>
            <w:shd w:val="clear" w:color="auto" w:fill="auto"/>
          </w:tcPr>
          <w:p w:rsidR="00933975" w:rsidRPr="00E92539" w:rsidRDefault="00933975" w:rsidP="005A7D31">
            <w:r w:rsidRPr="00E92539">
              <w:t>Damage caused by fire, storms or accidents which has an impact on energy or water supplies.</w:t>
            </w:r>
            <w:r w:rsidRPr="00E92539">
              <w:br/>
              <w:t>Support may be required for elderly and disabled residents.</w:t>
            </w:r>
          </w:p>
        </w:tc>
      </w:tr>
    </w:tbl>
    <w:p w:rsidR="00991685" w:rsidRDefault="00991685" w:rsidP="000B3C65">
      <w:pPr>
        <w:pStyle w:val="Heading1"/>
      </w:pPr>
    </w:p>
    <w:p w:rsidR="00933975" w:rsidRPr="00A97C6D" w:rsidRDefault="00933975" w:rsidP="00933975">
      <w:pPr>
        <w:pStyle w:val="Heading2"/>
      </w:pPr>
      <w:bookmarkStart w:id="388" w:name="_Toc528682965"/>
      <w:bookmarkStart w:id="389" w:name="_Toc528683105"/>
      <w:bookmarkStart w:id="390" w:name="_Toc528683143"/>
      <w:bookmarkStart w:id="391" w:name="_Toc528683262"/>
      <w:bookmarkStart w:id="392" w:name="_Toc528683582"/>
      <w:bookmarkStart w:id="393" w:name="_Toc528683983"/>
      <w:bookmarkStart w:id="394" w:name="_Toc528684061"/>
      <w:bookmarkStart w:id="395" w:name="_Toc528684094"/>
      <w:r w:rsidRPr="00A97C6D">
        <w:t>Flood Plan</w:t>
      </w:r>
      <w:bookmarkEnd w:id="388"/>
      <w:bookmarkEnd w:id="389"/>
      <w:bookmarkEnd w:id="390"/>
      <w:bookmarkEnd w:id="391"/>
      <w:bookmarkEnd w:id="392"/>
      <w:bookmarkEnd w:id="393"/>
      <w:bookmarkEnd w:id="394"/>
      <w:bookmarkEnd w:id="395"/>
      <w:r w:rsidR="00A97C6D">
        <w:t>s</w:t>
      </w:r>
    </w:p>
    <w:p w:rsidR="00933975" w:rsidRPr="00A97C6D" w:rsidRDefault="00933975" w:rsidP="00933975">
      <w:pPr>
        <w:spacing w:after="0"/>
      </w:pPr>
    </w:p>
    <w:p w:rsidR="00933975" w:rsidRPr="00A97C6D" w:rsidRDefault="00933975" w:rsidP="00933975">
      <w:pPr>
        <w:rPr>
          <w:sz w:val="24"/>
          <w:szCs w:val="24"/>
        </w:rPr>
      </w:pPr>
      <w:r w:rsidRPr="00A97C6D">
        <w:rPr>
          <w:sz w:val="24"/>
          <w:szCs w:val="24"/>
        </w:rPr>
        <w:t>See Flood Warning Codes at Appendix 3.</w:t>
      </w:r>
    </w:p>
    <w:p w:rsidR="00933975" w:rsidRDefault="00933975" w:rsidP="00933975">
      <w:pPr>
        <w:rPr>
          <w:sz w:val="24"/>
          <w:szCs w:val="24"/>
        </w:rPr>
      </w:pPr>
      <w:r w:rsidRPr="00A97C6D">
        <w:rPr>
          <w:sz w:val="24"/>
          <w:szCs w:val="24"/>
        </w:rPr>
        <w:t>The Marston Flood Warden is Philip Cartwright.</w:t>
      </w:r>
    </w:p>
    <w:p w:rsidR="00DC2C1F" w:rsidRPr="00A97C6D" w:rsidRDefault="00DC2C1F" w:rsidP="00933975">
      <w:pPr>
        <w:rPr>
          <w:sz w:val="24"/>
          <w:szCs w:val="24"/>
        </w:rPr>
      </w:pPr>
      <w:r w:rsidRPr="00550138">
        <w:rPr>
          <w:sz w:val="24"/>
          <w:szCs w:val="24"/>
        </w:rPr>
        <w:t xml:space="preserve">The </w:t>
      </w:r>
      <w:proofErr w:type="spellStart"/>
      <w:r w:rsidRPr="00550138">
        <w:rPr>
          <w:sz w:val="24"/>
          <w:szCs w:val="24"/>
        </w:rPr>
        <w:t>Hougham</w:t>
      </w:r>
      <w:proofErr w:type="spellEnd"/>
      <w:r w:rsidRPr="00550138">
        <w:rPr>
          <w:sz w:val="24"/>
          <w:szCs w:val="24"/>
        </w:rPr>
        <w:t xml:space="preserve"> Flood Warden</w:t>
      </w:r>
      <w:r w:rsidR="007941A8">
        <w:rPr>
          <w:sz w:val="24"/>
          <w:szCs w:val="24"/>
        </w:rPr>
        <w:t>s are</w:t>
      </w:r>
      <w:r w:rsidRPr="00550138">
        <w:rPr>
          <w:sz w:val="24"/>
          <w:szCs w:val="24"/>
        </w:rPr>
        <w:t xml:space="preserve"> Jane Forbes</w:t>
      </w:r>
      <w:r w:rsidR="007941A8">
        <w:rPr>
          <w:sz w:val="24"/>
          <w:szCs w:val="24"/>
        </w:rPr>
        <w:t xml:space="preserve"> and Bob </w:t>
      </w:r>
      <w:proofErr w:type="spellStart"/>
      <w:r w:rsidR="007941A8">
        <w:rPr>
          <w:sz w:val="24"/>
          <w:szCs w:val="24"/>
        </w:rPr>
        <w:t>Chalklin</w:t>
      </w:r>
      <w:proofErr w:type="spellEnd"/>
      <w:r w:rsidR="007941A8">
        <w:rPr>
          <w:sz w:val="24"/>
          <w:szCs w:val="24"/>
        </w:rPr>
        <w:t>.</w:t>
      </w:r>
    </w:p>
    <w:p w:rsidR="00933975" w:rsidRPr="00A97C6D" w:rsidRDefault="00933975" w:rsidP="00933975">
      <w:r w:rsidRPr="00A97C6D">
        <w:rPr>
          <w:sz w:val="24"/>
          <w:szCs w:val="24"/>
        </w:rPr>
        <w:t>Certain properties in Marston are deemed by the Environment Agency to be at risk of flooding; most of the owners/occupants have signed up to receive an alert if a Flood ‘Warning’ is called.</w:t>
      </w:r>
    </w:p>
    <w:p w:rsidR="00933975" w:rsidRPr="00FF7227" w:rsidRDefault="00933975" w:rsidP="00933975">
      <w:pPr>
        <w:rPr>
          <w:sz w:val="24"/>
          <w:szCs w:val="24"/>
        </w:rPr>
        <w:sectPr w:rsidR="00933975" w:rsidRPr="00FF7227" w:rsidSect="0020433B">
          <w:footerReference w:type="default" r:id="rId14"/>
          <w:pgSz w:w="11907" w:h="16840" w:code="9"/>
          <w:pgMar w:top="1134" w:right="1079" w:bottom="926" w:left="1078" w:header="340" w:footer="708" w:gutter="0"/>
          <w:cols w:space="708"/>
          <w:docGrid w:linePitch="360"/>
        </w:sectPr>
      </w:pPr>
      <w:r w:rsidRPr="00A97C6D">
        <w:rPr>
          <w:sz w:val="24"/>
          <w:szCs w:val="24"/>
        </w:rPr>
        <w:t xml:space="preserve">The river level at </w:t>
      </w:r>
      <w:proofErr w:type="spellStart"/>
      <w:r w:rsidRPr="00A97C6D">
        <w:rPr>
          <w:sz w:val="24"/>
          <w:szCs w:val="24"/>
        </w:rPr>
        <w:t>Hougham</w:t>
      </w:r>
      <w:proofErr w:type="spellEnd"/>
      <w:r w:rsidRPr="00A97C6D">
        <w:rPr>
          <w:sz w:val="24"/>
          <w:szCs w:val="24"/>
        </w:rPr>
        <w:t xml:space="preserve"> can be monitored online.  See Resource Directory for details.</w:t>
      </w:r>
    </w:p>
    <w:p w:rsidR="00F23640" w:rsidRDefault="00714A27" w:rsidP="000B3C65">
      <w:pPr>
        <w:pStyle w:val="Heading1"/>
      </w:pPr>
      <w:bookmarkStart w:id="396" w:name="_Toc453747105"/>
      <w:bookmarkStart w:id="397" w:name="_Toc453747141"/>
      <w:bookmarkStart w:id="398" w:name="_Toc485032568"/>
      <w:bookmarkStart w:id="399" w:name="_Toc485032986"/>
      <w:bookmarkStart w:id="400" w:name="_Toc510520646"/>
      <w:bookmarkStart w:id="401" w:name="_Toc521328587"/>
      <w:bookmarkStart w:id="402" w:name="_Toc521328652"/>
      <w:bookmarkStart w:id="403" w:name="_Toc528655560"/>
      <w:bookmarkStart w:id="404" w:name="_Toc528655600"/>
      <w:bookmarkStart w:id="405" w:name="_Toc528655634"/>
      <w:bookmarkStart w:id="406" w:name="_Toc528655668"/>
      <w:bookmarkStart w:id="407" w:name="_Toc528655807"/>
      <w:bookmarkStart w:id="408" w:name="_Toc528658604"/>
      <w:bookmarkStart w:id="409" w:name="_Toc528658666"/>
      <w:bookmarkStart w:id="410" w:name="_Toc528659688"/>
      <w:bookmarkStart w:id="411" w:name="_Toc528682966"/>
      <w:bookmarkStart w:id="412" w:name="_Toc528683106"/>
      <w:bookmarkStart w:id="413" w:name="_Toc528683144"/>
      <w:bookmarkStart w:id="414" w:name="_Toc528683263"/>
      <w:bookmarkStart w:id="415" w:name="_Toc528683583"/>
      <w:bookmarkStart w:id="416" w:name="_Toc528683984"/>
      <w:bookmarkStart w:id="417" w:name="_Toc528684062"/>
      <w:bookmarkStart w:id="418" w:name="_Toc528684095"/>
      <w:r w:rsidRPr="00184953">
        <w:lastRenderedPageBreak/>
        <w:t>Section 3</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rsidR="007D0CF9" w:rsidRDefault="002E2D87" w:rsidP="00AF4785">
      <w:r w:rsidRPr="00184953">
        <w:br/>
      </w:r>
      <w:bookmarkStart w:id="419" w:name="_Toc453747106"/>
      <w:bookmarkStart w:id="420" w:name="_Toc453747142"/>
      <w:bookmarkStart w:id="421" w:name="_Toc485032569"/>
      <w:bookmarkStart w:id="422" w:name="_Toc485032987"/>
      <w:bookmarkStart w:id="423" w:name="_Toc510520647"/>
      <w:bookmarkStart w:id="424" w:name="_Toc521328588"/>
      <w:bookmarkStart w:id="425" w:name="_Toc521328653"/>
      <w:bookmarkStart w:id="426" w:name="_Toc528655561"/>
      <w:bookmarkStart w:id="427" w:name="_Toc528655601"/>
      <w:bookmarkStart w:id="428" w:name="_Toc528655635"/>
      <w:bookmarkStart w:id="429" w:name="_Toc528655669"/>
      <w:bookmarkStart w:id="430" w:name="_Toc528655808"/>
      <w:bookmarkStart w:id="431" w:name="_Toc528658605"/>
      <w:bookmarkStart w:id="432" w:name="_Toc528658667"/>
      <w:bookmarkStart w:id="433" w:name="_Toc528659689"/>
      <w:bookmarkStart w:id="434" w:name="_Toc528682967"/>
      <w:bookmarkStart w:id="435" w:name="_Toc528683107"/>
      <w:bookmarkStart w:id="436" w:name="_Toc528683145"/>
      <w:bookmarkStart w:id="437" w:name="_Toc528683264"/>
      <w:bookmarkStart w:id="438" w:name="_Toc528683584"/>
      <w:bookmarkStart w:id="439" w:name="_Toc528683985"/>
      <w:bookmarkStart w:id="440" w:name="_Toc528684063"/>
      <w:bookmarkStart w:id="441" w:name="_Toc528684096"/>
      <w:r w:rsidR="00714A27" w:rsidRPr="001412EE">
        <w:rPr>
          <w:rStyle w:val="Heading2Char"/>
        </w:rPr>
        <w:t xml:space="preserve">Emergency </w:t>
      </w:r>
      <w:r w:rsidRPr="001412EE">
        <w:rPr>
          <w:rStyle w:val="Heading2Char"/>
        </w:rPr>
        <w:t>Planning Group</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sidR="00714A27" w:rsidRPr="001412EE">
        <w:t xml:space="preserve"> </w:t>
      </w:r>
    </w:p>
    <w:p w:rsidR="00F23640" w:rsidRPr="00F23640" w:rsidRDefault="00F23640" w:rsidP="00F23640">
      <w:pPr>
        <w:spacing w:after="0" w:line="240" w:lineRule="auto"/>
      </w:pPr>
    </w:p>
    <w:tbl>
      <w:tblPr>
        <w:tblStyle w:val="TableGrid"/>
        <w:tblW w:w="0" w:type="auto"/>
        <w:tblInd w:w="108" w:type="dxa"/>
        <w:tblLook w:val="04A0" w:firstRow="1" w:lastRow="0" w:firstColumn="1" w:lastColumn="0" w:noHBand="0" w:noVBand="1"/>
      </w:tblPr>
      <w:tblGrid>
        <w:gridCol w:w="9858"/>
      </w:tblGrid>
      <w:tr w:rsidR="003735A2" w:rsidTr="001412EE">
        <w:trPr>
          <w:trHeight w:val="383"/>
        </w:trPr>
        <w:tc>
          <w:tcPr>
            <w:tcW w:w="9858" w:type="dxa"/>
          </w:tcPr>
          <w:p w:rsidR="004D1F29" w:rsidRDefault="00C7507D" w:rsidP="00A97C6D">
            <w:pPr>
              <w:spacing w:before="240"/>
            </w:pPr>
            <w:r>
              <w:rPr>
                <w:b/>
              </w:rPr>
              <w:t xml:space="preserve">IMPORTANT: </w:t>
            </w:r>
            <w:r w:rsidR="003735A2">
              <w:t xml:space="preserve">In the event of the plan being triggered, the following </w:t>
            </w:r>
            <w:r w:rsidR="002E2D87">
              <w:t>people</w:t>
            </w:r>
            <w:r w:rsidR="00DD60E0">
              <w:t xml:space="preserve"> have agree</w:t>
            </w:r>
            <w:r w:rsidR="00A97C6D">
              <w:t>d</w:t>
            </w:r>
            <w:r w:rsidR="00DD60E0">
              <w:t xml:space="preserve"> to share their contact details with the </w:t>
            </w:r>
            <w:proofErr w:type="spellStart"/>
            <w:r w:rsidR="00A97C6D">
              <w:t>Hougham</w:t>
            </w:r>
            <w:proofErr w:type="spellEnd"/>
            <w:r w:rsidR="00A97C6D">
              <w:t xml:space="preserve"> and Marston Emergency Planning Group and the Lincolnshire County Council </w:t>
            </w:r>
            <w:r w:rsidR="00DD60E0">
              <w:t xml:space="preserve">Emergency Planning </w:t>
            </w:r>
            <w:r w:rsidR="00A97C6D">
              <w:t>Office</w:t>
            </w:r>
            <w:r w:rsidR="00DD60E0">
              <w:t xml:space="preserve"> </w:t>
            </w:r>
            <w:r w:rsidR="004D1F29">
              <w:t xml:space="preserve">(LCC EPO) </w:t>
            </w:r>
            <w:r w:rsidR="00DD60E0">
              <w:t>for use in a wa</w:t>
            </w:r>
            <w:r w:rsidR="00A97C6D">
              <w:t>rning/informing and</w:t>
            </w:r>
            <w:r w:rsidR="00DD60E0">
              <w:t xml:space="preserve"> coordination capacity</w:t>
            </w:r>
            <w:r w:rsidR="004D1F29">
              <w:t>,</w:t>
            </w:r>
            <w:r w:rsidR="00DD60E0">
              <w:t xml:space="preserve"> before, during and after </w:t>
            </w:r>
            <w:r w:rsidR="00A97C6D">
              <w:t xml:space="preserve">an </w:t>
            </w:r>
            <w:r w:rsidR="00DD60E0">
              <w:t xml:space="preserve">emergency. </w:t>
            </w:r>
            <w:r w:rsidR="00A97C6D">
              <w:t xml:space="preserve"> </w:t>
            </w:r>
            <w:r w:rsidR="004D1F29">
              <w:t xml:space="preserve">The </w:t>
            </w:r>
            <w:r w:rsidR="00DD60E0">
              <w:t xml:space="preserve">LCC </w:t>
            </w:r>
            <w:r w:rsidR="004D1F29">
              <w:t xml:space="preserve">EPO </w:t>
            </w:r>
            <w:r w:rsidR="00DD60E0">
              <w:t xml:space="preserve">will not use any personal information contained within this plan for any other means than </w:t>
            </w:r>
            <w:r w:rsidR="004D1F29">
              <w:t xml:space="preserve">as </w:t>
            </w:r>
            <w:r w:rsidR="00DD60E0">
              <w:t>mentioned above in response</w:t>
            </w:r>
            <w:r>
              <w:t xml:space="preserve"> to emergencies, incidents and disasters</w:t>
            </w:r>
            <w:r w:rsidR="004D1F29">
              <w:t>.</w:t>
            </w:r>
          </w:p>
          <w:p w:rsidR="003735A2" w:rsidRDefault="00C7507D" w:rsidP="00A97C6D">
            <w:pPr>
              <w:spacing w:before="240"/>
            </w:pPr>
            <w:r>
              <w:t xml:space="preserve">The following </w:t>
            </w:r>
            <w:r w:rsidR="00DD60E0">
              <w:t xml:space="preserve">people </w:t>
            </w:r>
            <w:r w:rsidR="00A373BA">
              <w:t xml:space="preserve">will form </w:t>
            </w:r>
            <w:r>
              <w:t>the</w:t>
            </w:r>
            <w:r w:rsidR="003735A2">
              <w:t xml:space="preserve"> </w:t>
            </w:r>
            <w:proofErr w:type="spellStart"/>
            <w:r w:rsidR="004D1F29">
              <w:t>Hougham</w:t>
            </w:r>
            <w:proofErr w:type="spellEnd"/>
            <w:r w:rsidR="004D1F29">
              <w:t xml:space="preserve"> and Marston </w:t>
            </w:r>
            <w:r w:rsidR="003735A2">
              <w:t>Emergency</w:t>
            </w:r>
            <w:r w:rsidR="002E2D87">
              <w:t xml:space="preserve"> Planning Group</w:t>
            </w:r>
            <w:r w:rsidR="003735A2">
              <w:t xml:space="preserve"> to help to mitigate the effects </w:t>
            </w:r>
            <w:r w:rsidR="002E2D87">
              <w:t xml:space="preserve">of the emergency </w:t>
            </w:r>
            <w:r w:rsidR="003735A2">
              <w:t>on the community:</w:t>
            </w:r>
          </w:p>
          <w:p w:rsidR="00F3659A" w:rsidRDefault="00F3659A" w:rsidP="004130FD">
            <w:pPr>
              <w:jc w:val="both"/>
              <w:rPr>
                <w:i/>
                <w:highlight w:val="yellow"/>
              </w:rPr>
            </w:pPr>
          </w:p>
          <w:p w:rsidR="00705854" w:rsidRDefault="00705854" w:rsidP="00705854">
            <w:pPr>
              <w:rPr>
                <w:szCs w:val="22"/>
              </w:rPr>
            </w:pPr>
            <w:r w:rsidRPr="00E92539">
              <w:rPr>
                <w:szCs w:val="22"/>
              </w:rPr>
              <w:t xml:space="preserve">Chairman, </w:t>
            </w:r>
            <w:r>
              <w:rPr>
                <w:szCs w:val="22"/>
              </w:rPr>
              <w:t xml:space="preserve">Marston </w:t>
            </w:r>
            <w:r w:rsidRPr="00E92539">
              <w:rPr>
                <w:szCs w:val="22"/>
              </w:rPr>
              <w:t>Parish Council</w:t>
            </w:r>
            <w:r>
              <w:rPr>
                <w:szCs w:val="22"/>
              </w:rPr>
              <w:tab/>
            </w:r>
            <w:r>
              <w:rPr>
                <w:szCs w:val="22"/>
              </w:rPr>
              <w:tab/>
            </w:r>
            <w:r>
              <w:rPr>
                <w:szCs w:val="22"/>
              </w:rPr>
              <w:tab/>
            </w:r>
            <w:r w:rsidRPr="00E92539">
              <w:rPr>
                <w:b/>
                <w:szCs w:val="22"/>
              </w:rPr>
              <w:t>Mr. Philip Cartwright</w:t>
            </w:r>
            <w:r>
              <w:rPr>
                <w:szCs w:val="22"/>
              </w:rPr>
              <w:br/>
            </w:r>
            <w:r>
              <w:rPr>
                <w:szCs w:val="22"/>
              </w:rPr>
              <w:tab/>
            </w:r>
            <w:r>
              <w:rPr>
                <w:szCs w:val="22"/>
              </w:rPr>
              <w:tab/>
            </w:r>
            <w:r>
              <w:rPr>
                <w:szCs w:val="22"/>
              </w:rPr>
              <w:tab/>
            </w:r>
            <w:r>
              <w:rPr>
                <w:szCs w:val="22"/>
              </w:rPr>
              <w:tab/>
            </w:r>
            <w:r>
              <w:rPr>
                <w:szCs w:val="22"/>
              </w:rPr>
              <w:tab/>
            </w:r>
            <w:r>
              <w:rPr>
                <w:szCs w:val="22"/>
              </w:rPr>
              <w:tab/>
            </w:r>
            <w:r>
              <w:rPr>
                <w:szCs w:val="22"/>
              </w:rPr>
              <w:tab/>
            </w:r>
            <w:r w:rsidRPr="00E92539">
              <w:rPr>
                <w:szCs w:val="22"/>
              </w:rPr>
              <w:t xml:space="preserve">Tel: 01400 250048, Mob: </w:t>
            </w:r>
            <w:r w:rsidRPr="00E92539">
              <w:rPr>
                <w:bCs/>
              </w:rPr>
              <w:t>07734 324593</w:t>
            </w:r>
          </w:p>
          <w:p w:rsidR="00705854" w:rsidRDefault="00705854" w:rsidP="00705854">
            <w:pPr>
              <w:rPr>
                <w:szCs w:val="22"/>
              </w:rPr>
            </w:pPr>
          </w:p>
          <w:p w:rsidR="004D2CFC" w:rsidRDefault="00705854" w:rsidP="00705854">
            <w:pPr>
              <w:rPr>
                <w:szCs w:val="22"/>
              </w:rPr>
            </w:pPr>
            <w:r w:rsidRPr="00E92539">
              <w:rPr>
                <w:szCs w:val="22"/>
              </w:rPr>
              <w:t>Emergen</w:t>
            </w:r>
            <w:r>
              <w:rPr>
                <w:szCs w:val="22"/>
              </w:rPr>
              <w:t>cy Planning Group Team Leader</w:t>
            </w:r>
            <w:r>
              <w:rPr>
                <w:szCs w:val="22"/>
              </w:rPr>
              <w:tab/>
            </w:r>
            <w:r>
              <w:rPr>
                <w:szCs w:val="22"/>
              </w:rPr>
              <w:tab/>
            </w:r>
            <w:r w:rsidRPr="00E92539">
              <w:rPr>
                <w:b/>
                <w:szCs w:val="22"/>
              </w:rPr>
              <w:t>Mr. Andrew Watson</w:t>
            </w:r>
            <w:r>
              <w:rPr>
                <w:szCs w:val="22"/>
              </w:rPr>
              <w:br/>
            </w:r>
            <w:r>
              <w:rPr>
                <w:szCs w:val="22"/>
              </w:rPr>
              <w:tab/>
            </w:r>
            <w:r>
              <w:rPr>
                <w:szCs w:val="22"/>
              </w:rPr>
              <w:tab/>
            </w:r>
            <w:r>
              <w:rPr>
                <w:szCs w:val="22"/>
              </w:rPr>
              <w:tab/>
            </w:r>
            <w:r>
              <w:rPr>
                <w:szCs w:val="22"/>
              </w:rPr>
              <w:tab/>
            </w:r>
            <w:r>
              <w:rPr>
                <w:szCs w:val="22"/>
              </w:rPr>
              <w:tab/>
            </w:r>
            <w:r>
              <w:rPr>
                <w:szCs w:val="22"/>
              </w:rPr>
              <w:tab/>
            </w:r>
            <w:r>
              <w:rPr>
                <w:szCs w:val="22"/>
              </w:rPr>
              <w:tab/>
            </w:r>
            <w:r w:rsidRPr="00E92539">
              <w:rPr>
                <w:szCs w:val="22"/>
              </w:rPr>
              <w:t>Tel: 01400 250840, Mob: 07947 040423</w:t>
            </w:r>
          </w:p>
          <w:p w:rsidR="004D2CFC" w:rsidRDefault="004D2CFC" w:rsidP="00705854">
            <w:pPr>
              <w:rPr>
                <w:szCs w:val="22"/>
              </w:rPr>
            </w:pPr>
          </w:p>
          <w:p w:rsidR="007F73A9" w:rsidRPr="007F42F1" w:rsidRDefault="00C04BB9" w:rsidP="007F73A9">
            <w:pPr>
              <w:rPr>
                <w:szCs w:val="22"/>
              </w:rPr>
            </w:pPr>
            <w:r>
              <w:rPr>
                <w:szCs w:val="22"/>
              </w:rPr>
              <w:t xml:space="preserve"> </w:t>
            </w:r>
            <w:r w:rsidR="007F73A9" w:rsidRPr="004D1F29">
              <w:rPr>
                <w:szCs w:val="22"/>
              </w:rPr>
              <w:t xml:space="preserve">Member, </w:t>
            </w:r>
            <w:proofErr w:type="spellStart"/>
            <w:r w:rsidR="007F73A9">
              <w:rPr>
                <w:szCs w:val="22"/>
              </w:rPr>
              <w:t>Hougham</w:t>
            </w:r>
            <w:proofErr w:type="spellEnd"/>
            <w:r w:rsidR="007F73A9" w:rsidRPr="004D1F29">
              <w:rPr>
                <w:szCs w:val="22"/>
              </w:rPr>
              <w:t xml:space="preserve"> Parish Council</w:t>
            </w:r>
            <w:r w:rsidR="007F73A9" w:rsidRPr="004D1F29">
              <w:rPr>
                <w:szCs w:val="22"/>
              </w:rPr>
              <w:tab/>
            </w:r>
            <w:r w:rsidR="007F73A9" w:rsidRPr="004D1F29">
              <w:rPr>
                <w:szCs w:val="22"/>
              </w:rPr>
              <w:tab/>
            </w:r>
            <w:r w:rsidR="007F73A9" w:rsidRPr="004D1F29">
              <w:rPr>
                <w:szCs w:val="22"/>
              </w:rPr>
              <w:tab/>
            </w:r>
            <w:r w:rsidR="007F73A9" w:rsidRPr="004D1F29">
              <w:rPr>
                <w:b/>
                <w:szCs w:val="22"/>
              </w:rPr>
              <w:t>Mrs. Jane Forbes</w:t>
            </w:r>
            <w:r w:rsidR="007F73A9" w:rsidRPr="004D1F29">
              <w:rPr>
                <w:szCs w:val="22"/>
              </w:rPr>
              <w:br/>
              <w:t xml:space="preserve"> </w:t>
            </w:r>
            <w:r w:rsidR="007F73A9" w:rsidRPr="004D1F29">
              <w:rPr>
                <w:szCs w:val="22"/>
              </w:rPr>
              <w:tab/>
            </w:r>
            <w:r w:rsidR="007F73A9" w:rsidRPr="004D1F29">
              <w:rPr>
                <w:szCs w:val="22"/>
              </w:rPr>
              <w:tab/>
            </w:r>
            <w:r w:rsidR="007F73A9">
              <w:rPr>
                <w:szCs w:val="22"/>
              </w:rPr>
              <w:tab/>
            </w:r>
            <w:r w:rsidR="007F73A9">
              <w:rPr>
                <w:szCs w:val="22"/>
              </w:rPr>
              <w:tab/>
            </w:r>
            <w:r w:rsidR="007F73A9">
              <w:rPr>
                <w:szCs w:val="22"/>
              </w:rPr>
              <w:tab/>
            </w:r>
            <w:r w:rsidR="007F73A9">
              <w:rPr>
                <w:szCs w:val="22"/>
              </w:rPr>
              <w:tab/>
            </w:r>
            <w:r w:rsidR="007F73A9">
              <w:rPr>
                <w:szCs w:val="22"/>
              </w:rPr>
              <w:tab/>
              <w:t>Tel: 01400 250471, Mob:</w:t>
            </w:r>
            <w:r w:rsidR="007F73A9" w:rsidRPr="00E92539">
              <w:rPr>
                <w:szCs w:val="22"/>
              </w:rPr>
              <w:br/>
            </w:r>
          </w:p>
          <w:p w:rsidR="00705854" w:rsidRDefault="00705854" w:rsidP="00705854">
            <w:pPr>
              <w:rPr>
                <w:color w:val="auto"/>
                <w:lang w:val="en"/>
              </w:rPr>
            </w:pPr>
            <w:r w:rsidRPr="00705854">
              <w:rPr>
                <w:szCs w:val="22"/>
              </w:rPr>
              <w:t>Member, Emergency Planning Group</w:t>
            </w:r>
            <w:r w:rsidRPr="00705854">
              <w:rPr>
                <w:szCs w:val="22"/>
              </w:rPr>
              <w:tab/>
            </w:r>
            <w:r w:rsidRPr="00705854">
              <w:rPr>
                <w:szCs w:val="22"/>
              </w:rPr>
              <w:tab/>
            </w:r>
            <w:r w:rsidRPr="00705854">
              <w:rPr>
                <w:b/>
                <w:szCs w:val="22"/>
              </w:rPr>
              <w:t xml:space="preserve">Mr. Robert </w:t>
            </w:r>
            <w:proofErr w:type="spellStart"/>
            <w:r w:rsidRPr="00705854">
              <w:rPr>
                <w:b/>
                <w:szCs w:val="22"/>
              </w:rPr>
              <w:t>Chalklin</w:t>
            </w:r>
            <w:proofErr w:type="spellEnd"/>
            <w:r w:rsidRPr="00705854">
              <w:rPr>
                <w:szCs w:val="22"/>
              </w:rPr>
              <w:br/>
            </w:r>
            <w:r w:rsidRPr="00705854">
              <w:rPr>
                <w:szCs w:val="22"/>
              </w:rPr>
              <w:tab/>
            </w:r>
            <w:r w:rsidRPr="00705854">
              <w:rPr>
                <w:szCs w:val="22"/>
              </w:rPr>
              <w:tab/>
            </w:r>
            <w:r w:rsidRPr="00705854">
              <w:rPr>
                <w:szCs w:val="22"/>
              </w:rPr>
              <w:tab/>
            </w:r>
            <w:r w:rsidRPr="00705854">
              <w:rPr>
                <w:szCs w:val="22"/>
              </w:rPr>
              <w:tab/>
            </w:r>
            <w:r w:rsidRPr="00705854">
              <w:rPr>
                <w:szCs w:val="22"/>
              </w:rPr>
              <w:tab/>
            </w:r>
            <w:r w:rsidRPr="00705854">
              <w:rPr>
                <w:szCs w:val="22"/>
              </w:rPr>
              <w:tab/>
            </w:r>
            <w:r w:rsidRPr="00705854">
              <w:rPr>
                <w:szCs w:val="22"/>
              </w:rPr>
              <w:tab/>
              <w:t>Tel: 01400 250768, Mob: 07940 350228</w:t>
            </w:r>
          </w:p>
          <w:p w:rsidR="00705854" w:rsidRPr="0009682B" w:rsidRDefault="00705854" w:rsidP="00705854">
            <w:pPr>
              <w:rPr>
                <w:color w:val="auto"/>
                <w:szCs w:val="22"/>
              </w:rPr>
            </w:pPr>
          </w:p>
          <w:p w:rsidR="00705854" w:rsidRPr="007F42F1" w:rsidRDefault="00705854" w:rsidP="00705854">
            <w:pPr>
              <w:spacing w:before="240"/>
              <w:rPr>
                <w:b/>
                <w:sz w:val="24"/>
                <w:szCs w:val="24"/>
              </w:rPr>
            </w:pPr>
            <w:r w:rsidRPr="007F42F1">
              <w:rPr>
                <w:b/>
                <w:sz w:val="24"/>
                <w:szCs w:val="24"/>
              </w:rPr>
              <w:t>Other Groups</w:t>
            </w:r>
          </w:p>
          <w:p w:rsidR="004D1F29" w:rsidRPr="00F63593" w:rsidRDefault="00705854" w:rsidP="00705854">
            <w:pPr>
              <w:spacing w:before="240"/>
            </w:pPr>
            <w:r w:rsidRPr="00F63593">
              <w:t>Other groups which have agreed to form part of the wider Emergency Planning Group during an emergency are as follows:</w:t>
            </w:r>
            <w:r w:rsidR="004D1F29">
              <w:br/>
            </w:r>
          </w:p>
          <w:p w:rsidR="0036788E" w:rsidRDefault="00705854" w:rsidP="00452BBC">
            <w:pPr>
              <w:rPr>
                <w:szCs w:val="22"/>
              </w:rPr>
            </w:pPr>
            <w:proofErr w:type="spellStart"/>
            <w:r w:rsidRPr="007F42F1">
              <w:rPr>
                <w:szCs w:val="22"/>
              </w:rPr>
              <w:t>Hougham</w:t>
            </w:r>
            <w:proofErr w:type="spellEnd"/>
            <w:r w:rsidRPr="007F42F1">
              <w:rPr>
                <w:szCs w:val="22"/>
              </w:rPr>
              <w:t xml:space="preserve"> and Marston Village Hall Committee</w:t>
            </w:r>
            <w:r>
              <w:rPr>
                <w:szCs w:val="22"/>
              </w:rPr>
              <w:br/>
            </w:r>
            <w:proofErr w:type="spellStart"/>
            <w:r w:rsidRPr="007F42F1">
              <w:rPr>
                <w:szCs w:val="22"/>
              </w:rPr>
              <w:t>Hougham</w:t>
            </w:r>
            <w:proofErr w:type="spellEnd"/>
            <w:r w:rsidRPr="007F42F1">
              <w:rPr>
                <w:szCs w:val="22"/>
              </w:rPr>
              <w:t xml:space="preserve"> and Marston Women’s Institute</w:t>
            </w:r>
            <w:r>
              <w:rPr>
                <w:szCs w:val="22"/>
              </w:rPr>
              <w:br/>
            </w:r>
            <w:r w:rsidRPr="00E92539">
              <w:rPr>
                <w:szCs w:val="22"/>
              </w:rPr>
              <w:t>St Mary’s Church</w:t>
            </w:r>
            <w:r>
              <w:rPr>
                <w:szCs w:val="22"/>
              </w:rPr>
              <w:t xml:space="preserve"> Marston</w:t>
            </w:r>
            <w:r w:rsidR="004D1F29">
              <w:rPr>
                <w:szCs w:val="22"/>
              </w:rPr>
              <w:t>,</w:t>
            </w:r>
            <w:r>
              <w:rPr>
                <w:szCs w:val="22"/>
              </w:rPr>
              <w:t xml:space="preserve"> </w:t>
            </w:r>
            <w:r w:rsidRPr="00E92539">
              <w:rPr>
                <w:szCs w:val="22"/>
              </w:rPr>
              <w:t xml:space="preserve"> Parochial Church Council</w:t>
            </w:r>
            <w:r>
              <w:rPr>
                <w:szCs w:val="22"/>
              </w:rPr>
              <w:br/>
            </w:r>
            <w:r w:rsidRPr="004D1F29">
              <w:rPr>
                <w:szCs w:val="22"/>
              </w:rPr>
              <w:t xml:space="preserve">All Saints Church </w:t>
            </w:r>
            <w:proofErr w:type="spellStart"/>
            <w:r w:rsidRPr="004D1F29">
              <w:rPr>
                <w:szCs w:val="22"/>
              </w:rPr>
              <w:t>Hougham</w:t>
            </w:r>
            <w:proofErr w:type="spellEnd"/>
            <w:r w:rsidR="004D1F29" w:rsidRPr="004D1F29">
              <w:rPr>
                <w:szCs w:val="22"/>
              </w:rPr>
              <w:t>,</w:t>
            </w:r>
            <w:r w:rsidRPr="004D1F29">
              <w:rPr>
                <w:szCs w:val="22"/>
              </w:rPr>
              <w:t xml:space="preserve"> Parochial Church Council</w:t>
            </w:r>
            <w:r w:rsidRPr="00E92539">
              <w:rPr>
                <w:szCs w:val="22"/>
              </w:rPr>
              <w:br/>
              <w:t>Marston Thorold’s Charity Church of England School</w:t>
            </w:r>
            <w:r w:rsidRPr="00E92539">
              <w:rPr>
                <w:szCs w:val="22"/>
              </w:rPr>
              <w:br/>
            </w:r>
            <w:r w:rsidR="00E76E1B">
              <w:rPr>
                <w:szCs w:val="22"/>
              </w:rPr>
              <w:t xml:space="preserve">The </w:t>
            </w:r>
            <w:proofErr w:type="spellStart"/>
            <w:r w:rsidR="0036788E">
              <w:rPr>
                <w:szCs w:val="22"/>
              </w:rPr>
              <w:t>Olde</w:t>
            </w:r>
            <w:proofErr w:type="spellEnd"/>
            <w:r w:rsidR="0036788E">
              <w:rPr>
                <w:szCs w:val="22"/>
              </w:rPr>
              <w:t xml:space="preserve"> Barn Hotel, Toll Bar Road, Marston</w:t>
            </w:r>
          </w:p>
          <w:p w:rsidR="00E76E1B" w:rsidRDefault="00E76E1B" w:rsidP="00452BBC">
            <w:pPr>
              <w:rPr>
                <w:szCs w:val="22"/>
              </w:rPr>
            </w:pPr>
            <w:r w:rsidRPr="00B45EE9">
              <w:rPr>
                <w:szCs w:val="22"/>
              </w:rPr>
              <w:t>The Thorold public house, Marston</w:t>
            </w:r>
          </w:p>
          <w:p w:rsidR="003735A2" w:rsidRDefault="0036788E" w:rsidP="00452BBC">
            <w:r w:rsidRPr="007F42F1">
              <w:rPr>
                <w:szCs w:val="22"/>
              </w:rPr>
              <w:t xml:space="preserve">Other members of </w:t>
            </w:r>
            <w:proofErr w:type="spellStart"/>
            <w:r>
              <w:rPr>
                <w:szCs w:val="22"/>
              </w:rPr>
              <w:t>Hougham</w:t>
            </w:r>
            <w:proofErr w:type="spellEnd"/>
            <w:r>
              <w:rPr>
                <w:szCs w:val="22"/>
              </w:rPr>
              <w:t xml:space="preserve"> and </w:t>
            </w:r>
            <w:r w:rsidRPr="007F42F1">
              <w:rPr>
                <w:szCs w:val="22"/>
              </w:rPr>
              <w:t>Marston Parish Council</w:t>
            </w:r>
            <w:r>
              <w:rPr>
                <w:szCs w:val="22"/>
              </w:rPr>
              <w:t>s</w:t>
            </w:r>
            <w:r w:rsidR="00705854" w:rsidRPr="00E92539">
              <w:rPr>
                <w:szCs w:val="22"/>
              </w:rPr>
              <w:br/>
            </w:r>
            <w:r w:rsidR="00705854">
              <w:rPr>
                <w:szCs w:val="22"/>
              </w:rPr>
              <w:br/>
            </w:r>
            <w:r w:rsidR="00DC43E3" w:rsidRPr="004D1F29">
              <w:t xml:space="preserve">Contact details are </w:t>
            </w:r>
            <w:r w:rsidR="00452BBC">
              <w:t>recorded</w:t>
            </w:r>
            <w:r w:rsidR="004D1F29">
              <w:t xml:space="preserve"> in Part 2 of this plan, the </w:t>
            </w:r>
            <w:r w:rsidR="00DC43E3" w:rsidRPr="004D1F29">
              <w:t>Community Resource Directory</w:t>
            </w:r>
            <w:r w:rsidR="004D1F29">
              <w:t xml:space="preserve">, which is held only by those </w:t>
            </w:r>
            <w:r w:rsidR="00452BBC">
              <w:t>on the distribution list at page 2 above.  All individuals have given express permission for this to be done.</w:t>
            </w:r>
          </w:p>
          <w:p w:rsidR="00984C35" w:rsidRDefault="00984C35" w:rsidP="00452BBC"/>
        </w:tc>
      </w:tr>
    </w:tbl>
    <w:p w:rsidR="00DF2330" w:rsidRDefault="00DF2330" w:rsidP="00F23640">
      <w:pPr>
        <w:pStyle w:val="Heading2"/>
        <w:spacing w:before="0" w:line="240" w:lineRule="auto"/>
      </w:pPr>
      <w:bookmarkStart w:id="442" w:name="_Toc453747107"/>
      <w:bookmarkStart w:id="443" w:name="_Toc453747143"/>
      <w:bookmarkStart w:id="444" w:name="_Toc485032570"/>
      <w:bookmarkStart w:id="445" w:name="_Toc485032988"/>
      <w:bookmarkStart w:id="446" w:name="_Toc510520648"/>
    </w:p>
    <w:p w:rsidR="00DF2330" w:rsidRDefault="00DF2330">
      <w:pPr>
        <w:rPr>
          <w:rFonts w:eastAsiaTheme="majorEastAsia"/>
          <w:b/>
          <w:bCs/>
          <w:color w:val="auto"/>
          <w:sz w:val="24"/>
          <w:szCs w:val="24"/>
        </w:rPr>
      </w:pPr>
      <w:r>
        <w:br w:type="page"/>
      </w:r>
    </w:p>
    <w:p w:rsidR="001412EE" w:rsidRDefault="001412EE" w:rsidP="00F23640">
      <w:pPr>
        <w:pStyle w:val="Heading2"/>
        <w:spacing w:before="0" w:line="240" w:lineRule="auto"/>
      </w:pPr>
      <w:bookmarkStart w:id="447" w:name="_Toc521328589"/>
      <w:bookmarkStart w:id="448" w:name="_Toc521328654"/>
      <w:bookmarkStart w:id="449" w:name="_Toc528655562"/>
      <w:bookmarkStart w:id="450" w:name="_Toc528655602"/>
      <w:bookmarkStart w:id="451" w:name="_Toc528655636"/>
      <w:bookmarkStart w:id="452" w:name="_Toc528655670"/>
      <w:bookmarkStart w:id="453" w:name="_Toc528655809"/>
      <w:bookmarkStart w:id="454" w:name="_Toc528658606"/>
      <w:bookmarkStart w:id="455" w:name="_Toc528658668"/>
      <w:bookmarkStart w:id="456" w:name="_Toc528659690"/>
      <w:bookmarkStart w:id="457" w:name="_Toc528682968"/>
      <w:bookmarkStart w:id="458" w:name="_Toc528683108"/>
      <w:bookmarkStart w:id="459" w:name="_Toc528683146"/>
      <w:bookmarkStart w:id="460" w:name="_Toc528683265"/>
      <w:bookmarkStart w:id="461" w:name="_Toc528683585"/>
      <w:bookmarkStart w:id="462" w:name="_Toc528683986"/>
      <w:bookmarkStart w:id="463" w:name="_Toc528684064"/>
      <w:bookmarkStart w:id="464" w:name="_Toc528684097"/>
      <w:r w:rsidRPr="001412EE">
        <w:lastRenderedPageBreak/>
        <w:t>Community Incident Room</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rsidR="00F23640" w:rsidRPr="00F23640" w:rsidRDefault="00F23640" w:rsidP="00F23640">
      <w:pPr>
        <w:spacing w:after="0" w:line="240" w:lineRule="auto"/>
      </w:pPr>
    </w:p>
    <w:tbl>
      <w:tblPr>
        <w:tblStyle w:val="TableGrid"/>
        <w:tblW w:w="0" w:type="auto"/>
        <w:tblInd w:w="108" w:type="dxa"/>
        <w:tblLook w:val="04A0" w:firstRow="1" w:lastRow="0" w:firstColumn="1" w:lastColumn="0" w:noHBand="0" w:noVBand="1"/>
      </w:tblPr>
      <w:tblGrid>
        <w:gridCol w:w="9858"/>
      </w:tblGrid>
      <w:tr w:rsidR="00DC43E3" w:rsidTr="001412EE">
        <w:trPr>
          <w:trHeight w:val="383"/>
        </w:trPr>
        <w:tc>
          <w:tcPr>
            <w:tcW w:w="9858" w:type="dxa"/>
          </w:tcPr>
          <w:p w:rsidR="007643A5" w:rsidRDefault="007643A5" w:rsidP="004130FD">
            <w:pPr>
              <w:jc w:val="both"/>
            </w:pPr>
          </w:p>
          <w:p w:rsidR="00DC43E3" w:rsidRDefault="007643A5" w:rsidP="00357B6E">
            <w:r>
              <w:t xml:space="preserve">If </w:t>
            </w:r>
            <w:r w:rsidR="00357B6E">
              <w:t xml:space="preserve">an emergency is declared, </w:t>
            </w:r>
            <w:r w:rsidR="00A373BA">
              <w:t>the</w:t>
            </w:r>
            <w:r>
              <w:t xml:space="preserve"> Emergency </w:t>
            </w:r>
            <w:r w:rsidR="00A373BA">
              <w:t>Planning Group</w:t>
            </w:r>
            <w:r w:rsidR="00052FCC">
              <w:t xml:space="preserve"> </w:t>
            </w:r>
            <w:r w:rsidR="00357B6E">
              <w:t>will establish a Community Incident Room at</w:t>
            </w:r>
            <w:r w:rsidR="006E3BC3">
              <w:t xml:space="preserve"> either:</w:t>
            </w:r>
          </w:p>
          <w:p w:rsidR="007643A5" w:rsidRDefault="007643A5" w:rsidP="00357B6E"/>
          <w:p w:rsidR="00B94FF4" w:rsidRPr="00357B6E" w:rsidRDefault="00357B6E" w:rsidP="00357B6E">
            <w:proofErr w:type="spellStart"/>
            <w:r w:rsidRPr="00357B6E">
              <w:t>Hougham</w:t>
            </w:r>
            <w:proofErr w:type="spellEnd"/>
            <w:r w:rsidRPr="00357B6E">
              <w:t xml:space="preserve"> &amp; Marston Village Hall</w:t>
            </w:r>
          </w:p>
          <w:p w:rsidR="002D7670" w:rsidRDefault="00705854" w:rsidP="00357B6E">
            <w:r w:rsidRPr="00357B6E">
              <w:t>Bridge Street</w:t>
            </w:r>
            <w:r w:rsidR="00357B6E">
              <w:br/>
            </w:r>
            <w:proofErr w:type="spellStart"/>
            <w:r w:rsidRPr="00357B6E">
              <w:t>Hougham</w:t>
            </w:r>
            <w:proofErr w:type="spellEnd"/>
            <w:r w:rsidR="00357B6E">
              <w:br/>
            </w:r>
            <w:r w:rsidRPr="00357B6E">
              <w:t>NG32 2JQ</w:t>
            </w:r>
          </w:p>
          <w:p w:rsidR="006E3BC3" w:rsidRDefault="006E3BC3" w:rsidP="00357B6E"/>
          <w:p w:rsidR="006E3BC3" w:rsidRPr="00357B6E" w:rsidRDefault="006E3BC3" w:rsidP="00357B6E">
            <w:r w:rsidRPr="00B45EE9">
              <w:t>or</w:t>
            </w:r>
            <w:r w:rsidRPr="00B45EE9">
              <w:br/>
              <w:t>The Thorold Public House</w:t>
            </w:r>
            <w:r w:rsidRPr="00B45EE9">
              <w:br/>
              <w:t>Main Street</w:t>
            </w:r>
            <w:r w:rsidRPr="00B45EE9">
              <w:br/>
              <w:t>Marston</w:t>
            </w:r>
            <w:r w:rsidRPr="00B45EE9">
              <w:br/>
              <w:t>NG32 2HQ</w:t>
            </w:r>
          </w:p>
          <w:p w:rsidR="00357B6E" w:rsidRDefault="00357B6E" w:rsidP="00357B6E"/>
          <w:p w:rsidR="00F3659A" w:rsidRPr="00357B6E" w:rsidRDefault="006E3BC3" w:rsidP="00357B6E">
            <w:r>
              <w:t>Other alternatives are</w:t>
            </w:r>
            <w:r w:rsidR="00F3659A" w:rsidRPr="00357B6E">
              <w:t xml:space="preserve">: </w:t>
            </w:r>
          </w:p>
          <w:p w:rsidR="00F3659A" w:rsidRPr="00357B6E" w:rsidRDefault="00F3659A" w:rsidP="00357B6E"/>
          <w:p w:rsidR="00EF1FEF" w:rsidRPr="00357B6E" w:rsidRDefault="00EF1FEF" w:rsidP="00357B6E">
            <w:r w:rsidRPr="00357B6E">
              <w:t xml:space="preserve">Marston Thorold Charity Church of England School </w:t>
            </w:r>
          </w:p>
          <w:p w:rsidR="00846F4F" w:rsidRPr="00357B6E" w:rsidRDefault="00EF1FEF" w:rsidP="00357B6E">
            <w:r w:rsidRPr="00357B6E">
              <w:t>School Lane</w:t>
            </w:r>
          </w:p>
          <w:p w:rsidR="00EF1FEF" w:rsidRPr="00357B6E" w:rsidRDefault="00EF1FEF" w:rsidP="00357B6E">
            <w:r w:rsidRPr="00357B6E">
              <w:t xml:space="preserve">Marston </w:t>
            </w:r>
          </w:p>
          <w:p w:rsidR="00EF1FEF" w:rsidRPr="00357B6E" w:rsidRDefault="00EF1FEF" w:rsidP="00357B6E">
            <w:r w:rsidRPr="00357B6E">
              <w:t>NG32 2HQ</w:t>
            </w:r>
          </w:p>
          <w:p w:rsidR="00EF1FEF" w:rsidRPr="00357B6E" w:rsidRDefault="00EF1FEF" w:rsidP="00357B6E"/>
          <w:p w:rsidR="00EF1FEF" w:rsidRPr="00357B6E" w:rsidRDefault="00357B6E" w:rsidP="00357B6E">
            <w:r>
              <w:t xml:space="preserve">The </w:t>
            </w:r>
            <w:proofErr w:type="spellStart"/>
            <w:r>
              <w:t>Olde</w:t>
            </w:r>
            <w:proofErr w:type="spellEnd"/>
            <w:r>
              <w:t xml:space="preserve"> Barn</w:t>
            </w:r>
            <w:r w:rsidR="00EF1FEF" w:rsidRPr="00357B6E">
              <w:t xml:space="preserve"> Hotel</w:t>
            </w:r>
          </w:p>
          <w:p w:rsidR="00EF1FEF" w:rsidRPr="00357B6E" w:rsidRDefault="00EF1FEF" w:rsidP="00357B6E">
            <w:r w:rsidRPr="00357B6E">
              <w:t>Toll Bar Road</w:t>
            </w:r>
          </w:p>
          <w:p w:rsidR="00EF1FEF" w:rsidRPr="00357B6E" w:rsidRDefault="00EF1FEF" w:rsidP="00357B6E">
            <w:r w:rsidRPr="00357B6E">
              <w:t xml:space="preserve">Marston </w:t>
            </w:r>
          </w:p>
          <w:p w:rsidR="00EF1FEF" w:rsidRPr="00357B6E" w:rsidRDefault="00EF1FEF" w:rsidP="00357B6E">
            <w:r w:rsidRPr="00357B6E">
              <w:t>NG32 2HT</w:t>
            </w:r>
          </w:p>
          <w:p w:rsidR="00EF1FEF" w:rsidRPr="00357B6E" w:rsidRDefault="00EF1FEF" w:rsidP="00357B6E"/>
          <w:p w:rsidR="00EC4986" w:rsidRPr="00357B6E" w:rsidRDefault="00EC4986" w:rsidP="00357B6E">
            <w:r w:rsidRPr="00357B6E">
              <w:t xml:space="preserve">The Emergency </w:t>
            </w:r>
            <w:r w:rsidR="00A373BA" w:rsidRPr="00357B6E">
              <w:t xml:space="preserve">Planning Group </w:t>
            </w:r>
            <w:r w:rsidR="00357B6E" w:rsidRPr="00357B6E">
              <w:t>will or</w:t>
            </w:r>
            <w:r w:rsidRPr="00357B6E">
              <w:t>ganise access</w:t>
            </w:r>
            <w:r w:rsidR="00A373BA" w:rsidRPr="00357B6E">
              <w:t>.</w:t>
            </w:r>
          </w:p>
          <w:p w:rsidR="00EF1FEF" w:rsidRDefault="00EF1FEF" w:rsidP="00357B6E">
            <w:pPr>
              <w:rPr>
                <w:b/>
              </w:rPr>
            </w:pPr>
          </w:p>
          <w:p w:rsidR="008502A0" w:rsidRPr="008502A0" w:rsidRDefault="00357B6E" w:rsidP="006E3BC3">
            <w:pPr>
              <w:rPr>
                <w:i/>
              </w:rPr>
            </w:pPr>
            <w:r w:rsidRPr="00357B6E">
              <w:t>As a last resort the Emergency Planning G</w:t>
            </w:r>
            <w:r w:rsidR="00EF1FEF" w:rsidRPr="00357B6E">
              <w:t xml:space="preserve">roup will </w:t>
            </w:r>
            <w:r w:rsidRPr="00357B6E">
              <w:t xml:space="preserve">use a </w:t>
            </w:r>
            <w:r w:rsidR="00EF1FEF" w:rsidRPr="00357B6E">
              <w:t>private address</w:t>
            </w:r>
            <w:r w:rsidRPr="00357B6E">
              <w:t>.</w:t>
            </w:r>
          </w:p>
          <w:p w:rsidR="007643A5" w:rsidRDefault="007643A5" w:rsidP="004130FD">
            <w:pPr>
              <w:jc w:val="both"/>
            </w:pPr>
          </w:p>
        </w:tc>
      </w:tr>
    </w:tbl>
    <w:p w:rsidR="00DC43E3" w:rsidRDefault="00DC43E3" w:rsidP="003735A2"/>
    <w:p w:rsidR="00EF1FEF" w:rsidRDefault="00357B6E" w:rsidP="00EF1FEF">
      <w:pPr>
        <w:pStyle w:val="Heading2"/>
        <w:spacing w:before="0" w:after="240" w:line="240" w:lineRule="auto"/>
      </w:pPr>
      <w:bookmarkStart w:id="465" w:name="_Toc482178164"/>
      <w:bookmarkStart w:id="466" w:name="_Toc482178203"/>
      <w:bookmarkStart w:id="467" w:name="_Toc482707762"/>
      <w:bookmarkStart w:id="468" w:name="_Toc482707801"/>
      <w:bookmarkStart w:id="469" w:name="_Toc485032989"/>
      <w:bookmarkStart w:id="470" w:name="_Toc510520649"/>
      <w:bookmarkStart w:id="471" w:name="_Toc521328590"/>
      <w:bookmarkStart w:id="472" w:name="_Toc521328655"/>
      <w:bookmarkStart w:id="473" w:name="_Toc528655563"/>
      <w:bookmarkStart w:id="474" w:name="_Toc528655603"/>
      <w:bookmarkStart w:id="475" w:name="_Toc528655637"/>
      <w:bookmarkStart w:id="476" w:name="_Toc528655671"/>
      <w:bookmarkStart w:id="477" w:name="_Toc528655810"/>
      <w:bookmarkStart w:id="478" w:name="_Toc528658607"/>
      <w:bookmarkStart w:id="479" w:name="_Toc528658669"/>
      <w:bookmarkStart w:id="480" w:name="_Toc528659691"/>
      <w:bookmarkStart w:id="481" w:name="_Toc528682969"/>
      <w:bookmarkStart w:id="482" w:name="_Toc528683109"/>
      <w:bookmarkStart w:id="483" w:name="_Toc528683147"/>
      <w:bookmarkStart w:id="484" w:name="_Toc528683266"/>
      <w:bookmarkStart w:id="485" w:name="_Toc528683586"/>
      <w:bookmarkStart w:id="486" w:name="_Toc528683987"/>
      <w:bookmarkStart w:id="487" w:name="_Toc528684065"/>
      <w:bookmarkStart w:id="488" w:name="_Toc528684098"/>
      <w:bookmarkStart w:id="489" w:name="_Toc453747108"/>
      <w:bookmarkStart w:id="490" w:name="_Toc453747144"/>
      <w:bookmarkStart w:id="491" w:name="_Toc485032571"/>
      <w:r>
        <w:t>Emergency Evacuation</w:t>
      </w:r>
      <w:r w:rsidR="00254C95">
        <w:t xml:space="preserve"> Centre</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tbl>
      <w:tblPr>
        <w:tblStyle w:val="TableGrid"/>
        <w:tblpPr w:leftFromText="180" w:rightFromText="180" w:vertAnchor="text" w:horzAnchor="margin" w:tblpY="109"/>
        <w:tblW w:w="0" w:type="auto"/>
        <w:tblLook w:val="04A0" w:firstRow="1" w:lastRow="0" w:firstColumn="1" w:lastColumn="0" w:noHBand="0" w:noVBand="1"/>
      </w:tblPr>
      <w:tblGrid>
        <w:gridCol w:w="9858"/>
      </w:tblGrid>
      <w:tr w:rsidR="00254C95" w:rsidTr="00254C95">
        <w:trPr>
          <w:trHeight w:val="383"/>
        </w:trPr>
        <w:tc>
          <w:tcPr>
            <w:tcW w:w="9858" w:type="dxa"/>
          </w:tcPr>
          <w:p w:rsidR="00254C95" w:rsidRDefault="00254C95" w:rsidP="00254C95">
            <w:pPr>
              <w:jc w:val="both"/>
            </w:pPr>
          </w:p>
          <w:p w:rsidR="00254C95" w:rsidRPr="00ED2C29" w:rsidRDefault="00254C95" w:rsidP="00357B6E">
            <w:r w:rsidRPr="00ED2C29">
              <w:t>In an emergency the following location</w:t>
            </w:r>
            <w:r w:rsidR="00357B6E" w:rsidRPr="00ED2C29">
              <w:t>s have</w:t>
            </w:r>
            <w:r w:rsidR="0036788E">
              <w:t xml:space="preserve"> been designated as </w:t>
            </w:r>
            <w:r w:rsidR="00ED2C29" w:rsidRPr="00ED2C29">
              <w:t>possible Emergency Evacuation Centres:</w:t>
            </w:r>
          </w:p>
          <w:p w:rsidR="00254C95" w:rsidRPr="00ED2C29" w:rsidRDefault="00254C95" w:rsidP="00254C95">
            <w:pPr>
              <w:jc w:val="both"/>
            </w:pPr>
          </w:p>
          <w:p w:rsidR="00EF1FEF" w:rsidRPr="00ED2C29" w:rsidRDefault="00EF1FEF" w:rsidP="00EF1FEF">
            <w:proofErr w:type="spellStart"/>
            <w:r w:rsidRPr="00ED2C29">
              <w:t>Hougham</w:t>
            </w:r>
            <w:proofErr w:type="spellEnd"/>
            <w:r w:rsidRPr="00ED2C29">
              <w:t xml:space="preserve"> &amp; Marston Village Hall </w:t>
            </w:r>
          </w:p>
          <w:p w:rsidR="00EF1FEF" w:rsidRPr="00ED2C29" w:rsidRDefault="00EF1FEF" w:rsidP="00EF1FEF">
            <w:pPr>
              <w:jc w:val="both"/>
            </w:pPr>
            <w:r w:rsidRPr="00ED2C29">
              <w:t>Bridge Street</w:t>
            </w:r>
          </w:p>
          <w:p w:rsidR="00EF1FEF" w:rsidRPr="00ED2C29" w:rsidRDefault="00EF1FEF" w:rsidP="00EF1FEF">
            <w:pPr>
              <w:jc w:val="both"/>
            </w:pPr>
            <w:proofErr w:type="spellStart"/>
            <w:r w:rsidRPr="00ED2C29">
              <w:t>Hougham</w:t>
            </w:r>
            <w:proofErr w:type="spellEnd"/>
          </w:p>
          <w:p w:rsidR="00EF1FEF" w:rsidRPr="00ED2C29" w:rsidRDefault="00EF1FEF" w:rsidP="00EF1FEF">
            <w:pPr>
              <w:jc w:val="both"/>
            </w:pPr>
            <w:r w:rsidRPr="00ED2C29">
              <w:t>NG32 2JQ</w:t>
            </w:r>
          </w:p>
          <w:p w:rsidR="00EF1FEF" w:rsidRPr="00ED2C29" w:rsidRDefault="00EF1FEF" w:rsidP="00EF1FEF">
            <w:pPr>
              <w:jc w:val="both"/>
            </w:pPr>
          </w:p>
          <w:p w:rsidR="00EF1FEF" w:rsidRPr="00ED2C29" w:rsidRDefault="00EF1FEF" w:rsidP="00EF1FEF">
            <w:r w:rsidRPr="00ED2C29">
              <w:t>Marston Thorold</w:t>
            </w:r>
            <w:r w:rsidR="00ED2C29">
              <w:t>’s</w:t>
            </w:r>
            <w:r w:rsidRPr="00ED2C29">
              <w:t xml:space="preserve"> Charity Church of England School </w:t>
            </w:r>
          </w:p>
          <w:p w:rsidR="00EF1FEF" w:rsidRPr="00ED2C29" w:rsidRDefault="00EF1FEF" w:rsidP="00EF1FEF">
            <w:pPr>
              <w:jc w:val="both"/>
            </w:pPr>
            <w:r w:rsidRPr="00ED2C29">
              <w:t>School Lane</w:t>
            </w:r>
          </w:p>
          <w:p w:rsidR="00EF1FEF" w:rsidRPr="00ED2C29" w:rsidRDefault="00EF1FEF" w:rsidP="00EF1FEF">
            <w:pPr>
              <w:jc w:val="both"/>
            </w:pPr>
            <w:r w:rsidRPr="00ED2C29">
              <w:t xml:space="preserve">Marston </w:t>
            </w:r>
          </w:p>
          <w:p w:rsidR="00EF1FEF" w:rsidRPr="00ED2C29" w:rsidRDefault="00EF1FEF" w:rsidP="00EF1FEF">
            <w:pPr>
              <w:jc w:val="both"/>
            </w:pPr>
            <w:r w:rsidRPr="00ED2C29">
              <w:t>NG32 2HQ</w:t>
            </w:r>
          </w:p>
          <w:p w:rsidR="00EF1FEF" w:rsidRPr="00ED2C29" w:rsidRDefault="00EF1FEF" w:rsidP="00EF1FEF">
            <w:pPr>
              <w:jc w:val="both"/>
            </w:pPr>
          </w:p>
          <w:p w:rsidR="00EF1FEF" w:rsidRPr="00ED2C29" w:rsidRDefault="00ED2C29" w:rsidP="00EF1FEF">
            <w:r>
              <w:t xml:space="preserve">The </w:t>
            </w:r>
            <w:proofErr w:type="spellStart"/>
            <w:r>
              <w:t>Olde</w:t>
            </w:r>
            <w:proofErr w:type="spellEnd"/>
            <w:r>
              <w:t xml:space="preserve"> Barn </w:t>
            </w:r>
            <w:r w:rsidR="00EF1FEF" w:rsidRPr="00ED2C29">
              <w:t>Hotel</w:t>
            </w:r>
          </w:p>
          <w:p w:rsidR="00EF1FEF" w:rsidRPr="00ED2C29" w:rsidRDefault="00EF1FEF" w:rsidP="00EF1FEF">
            <w:pPr>
              <w:jc w:val="both"/>
            </w:pPr>
            <w:r w:rsidRPr="00ED2C29">
              <w:t>Toll Bar Road</w:t>
            </w:r>
          </w:p>
          <w:p w:rsidR="00EF1FEF" w:rsidRPr="00ED2C29" w:rsidRDefault="00EF1FEF" w:rsidP="00EF1FEF">
            <w:pPr>
              <w:jc w:val="both"/>
            </w:pPr>
            <w:r w:rsidRPr="00ED2C29">
              <w:t xml:space="preserve">Marston </w:t>
            </w:r>
          </w:p>
          <w:p w:rsidR="00EF1FEF" w:rsidRDefault="00EF1FEF" w:rsidP="00EF1FEF">
            <w:pPr>
              <w:jc w:val="both"/>
            </w:pPr>
            <w:r w:rsidRPr="00ED2C29">
              <w:t>NG32 2HT</w:t>
            </w:r>
          </w:p>
          <w:p w:rsidR="006E3BC3" w:rsidRDefault="006E3BC3" w:rsidP="00EF1FEF">
            <w:pPr>
              <w:jc w:val="both"/>
            </w:pPr>
          </w:p>
          <w:p w:rsidR="006E3BC3" w:rsidRDefault="006E3BC3" w:rsidP="00EF1FEF">
            <w:pPr>
              <w:jc w:val="both"/>
            </w:pPr>
          </w:p>
          <w:p w:rsidR="006E3BC3" w:rsidRDefault="006E3BC3" w:rsidP="006E3BC3"/>
          <w:p w:rsidR="006E3BC3" w:rsidRPr="00B45EE9" w:rsidRDefault="006E3BC3" w:rsidP="006E3BC3">
            <w:r w:rsidRPr="00B45EE9">
              <w:t>The Thorold Public House</w:t>
            </w:r>
            <w:r w:rsidRPr="00B45EE9">
              <w:br/>
              <w:t>Main Street</w:t>
            </w:r>
            <w:r w:rsidRPr="00B45EE9">
              <w:br/>
              <w:t>Marston</w:t>
            </w:r>
            <w:r w:rsidRPr="00B45EE9">
              <w:br/>
              <w:t>NG32 2HQ</w:t>
            </w:r>
          </w:p>
          <w:p w:rsidR="00EF1FEF" w:rsidRPr="00B45EE9" w:rsidRDefault="00EF1FEF" w:rsidP="00EF1FEF">
            <w:pPr>
              <w:jc w:val="both"/>
            </w:pPr>
          </w:p>
          <w:p w:rsidR="00784F8F" w:rsidRDefault="00784F8F" w:rsidP="00254C95">
            <w:pPr>
              <w:jc w:val="both"/>
            </w:pPr>
            <w:r w:rsidRPr="00B45EE9">
              <w:t xml:space="preserve">St Mary’s Church in Marston and All Saints’ Church in </w:t>
            </w:r>
            <w:proofErr w:type="spellStart"/>
            <w:r w:rsidRPr="00B45EE9">
              <w:t>Hougham</w:t>
            </w:r>
            <w:proofErr w:type="spellEnd"/>
            <w:r w:rsidRPr="00B45EE9">
              <w:t xml:space="preserve"> could also be used, but it should be noted that neither has toilet facilities.</w:t>
            </w:r>
            <w:bookmarkStart w:id="492" w:name="_GoBack"/>
            <w:bookmarkEnd w:id="492"/>
          </w:p>
          <w:p w:rsidR="00784F8F" w:rsidRDefault="00784F8F" w:rsidP="00254C95">
            <w:pPr>
              <w:jc w:val="both"/>
            </w:pPr>
          </w:p>
          <w:p w:rsidR="00397A1C" w:rsidRPr="00ED2C29" w:rsidRDefault="00ED2C29" w:rsidP="00254C95">
            <w:pPr>
              <w:jc w:val="both"/>
            </w:pPr>
            <w:r w:rsidRPr="00ED2C29">
              <w:t xml:space="preserve">The </w:t>
            </w:r>
            <w:proofErr w:type="spellStart"/>
            <w:r w:rsidRPr="00ED2C29">
              <w:t>Hougham</w:t>
            </w:r>
            <w:proofErr w:type="spellEnd"/>
            <w:r w:rsidRPr="00ED2C29">
              <w:t xml:space="preserve"> and Marston Emergency Planning Group will arrange access.</w:t>
            </w:r>
          </w:p>
          <w:p w:rsidR="00397A1C" w:rsidRDefault="00397A1C" w:rsidP="00397A1C">
            <w:pPr>
              <w:jc w:val="both"/>
              <w:rPr>
                <w:b/>
              </w:rPr>
            </w:pPr>
          </w:p>
          <w:p w:rsidR="00397A1C" w:rsidRDefault="00397A1C" w:rsidP="00254C95">
            <w:pPr>
              <w:jc w:val="both"/>
            </w:pPr>
          </w:p>
        </w:tc>
      </w:tr>
    </w:tbl>
    <w:p w:rsidR="00254C95" w:rsidRDefault="00254C95" w:rsidP="000504B7">
      <w:pPr>
        <w:spacing w:after="0"/>
      </w:pPr>
    </w:p>
    <w:p w:rsidR="00254C95" w:rsidRDefault="00254C95" w:rsidP="00254C95">
      <w:pPr>
        <w:pStyle w:val="Heading2"/>
        <w:spacing w:before="0" w:line="240" w:lineRule="auto"/>
      </w:pPr>
      <w:bookmarkStart w:id="493" w:name="_Toc485032990"/>
      <w:bookmarkStart w:id="494" w:name="_Toc510520650"/>
      <w:bookmarkStart w:id="495" w:name="_Toc521328591"/>
      <w:bookmarkStart w:id="496" w:name="_Toc521328656"/>
      <w:bookmarkStart w:id="497" w:name="_Toc528655564"/>
      <w:bookmarkStart w:id="498" w:name="_Toc528655604"/>
      <w:bookmarkStart w:id="499" w:name="_Toc528655638"/>
      <w:bookmarkStart w:id="500" w:name="_Toc528655672"/>
      <w:bookmarkStart w:id="501" w:name="_Toc528655811"/>
      <w:bookmarkStart w:id="502" w:name="_Toc528658608"/>
      <w:bookmarkStart w:id="503" w:name="_Toc528658670"/>
      <w:bookmarkStart w:id="504" w:name="_Toc528659692"/>
      <w:bookmarkStart w:id="505" w:name="_Toc528682970"/>
      <w:bookmarkStart w:id="506" w:name="_Toc528683110"/>
      <w:bookmarkStart w:id="507" w:name="_Toc528683148"/>
      <w:bookmarkStart w:id="508" w:name="_Toc528683267"/>
      <w:bookmarkStart w:id="509" w:name="_Toc528683587"/>
      <w:bookmarkStart w:id="510" w:name="_Toc528683988"/>
      <w:bookmarkStart w:id="511" w:name="_Toc528684066"/>
      <w:bookmarkStart w:id="512" w:name="_Toc528684099"/>
      <w:r w:rsidRPr="001412EE">
        <w:t>Community Emergency Box</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rsidR="00254C95" w:rsidRPr="00254C95" w:rsidRDefault="00254C95" w:rsidP="00254C95">
      <w:pPr>
        <w:spacing w:after="0"/>
      </w:pPr>
    </w:p>
    <w:tbl>
      <w:tblPr>
        <w:tblStyle w:val="TableGrid"/>
        <w:tblpPr w:leftFromText="180" w:rightFromText="180" w:vertAnchor="text" w:horzAnchor="margin" w:tblpY="45"/>
        <w:tblW w:w="9858" w:type="dxa"/>
        <w:tblLook w:val="04A0" w:firstRow="1" w:lastRow="0" w:firstColumn="1" w:lastColumn="0" w:noHBand="0" w:noVBand="1"/>
      </w:tblPr>
      <w:tblGrid>
        <w:gridCol w:w="9858"/>
      </w:tblGrid>
      <w:tr w:rsidR="00BF39BA" w:rsidTr="00BF39BA">
        <w:trPr>
          <w:trHeight w:val="383"/>
        </w:trPr>
        <w:tc>
          <w:tcPr>
            <w:tcW w:w="9858" w:type="dxa"/>
          </w:tcPr>
          <w:p w:rsidR="00BF39BA" w:rsidRDefault="00BF39BA" w:rsidP="00BF39BA">
            <w:pPr>
              <w:jc w:val="both"/>
            </w:pPr>
          </w:p>
          <w:p w:rsidR="00BF39BA" w:rsidRPr="00ED2C29" w:rsidRDefault="00BF39BA" w:rsidP="00BF39BA">
            <w:pPr>
              <w:jc w:val="both"/>
            </w:pPr>
            <w:r>
              <w:t xml:space="preserve">An Emergency Box is </w:t>
            </w:r>
            <w:r w:rsidRPr="00ED2C29">
              <w:t xml:space="preserve">located at </w:t>
            </w:r>
            <w:proofErr w:type="spellStart"/>
            <w:r w:rsidRPr="00ED2C29">
              <w:t>Hougham</w:t>
            </w:r>
            <w:proofErr w:type="spellEnd"/>
            <w:r w:rsidRPr="00ED2C29">
              <w:t xml:space="preserve"> and Marston Village Hall.</w:t>
            </w:r>
          </w:p>
          <w:p w:rsidR="00BF39BA" w:rsidRDefault="00BF39BA" w:rsidP="00BF39BA">
            <w:pPr>
              <w:jc w:val="both"/>
            </w:pPr>
          </w:p>
          <w:p w:rsidR="00BF39BA" w:rsidRDefault="00BF39BA" w:rsidP="00BF39BA">
            <w:r>
              <w:t>It contains a copy of this plan, and other documents and equipmen</w:t>
            </w:r>
            <w:r w:rsidR="00ED2C29">
              <w:t>t which may be needed during an</w:t>
            </w:r>
            <w:r>
              <w:t xml:space="preserve"> emergency.</w:t>
            </w:r>
          </w:p>
          <w:p w:rsidR="00BF39BA" w:rsidRDefault="00BF39BA" w:rsidP="00BF39BA">
            <w:pPr>
              <w:jc w:val="both"/>
            </w:pPr>
          </w:p>
          <w:p w:rsidR="00BF39BA" w:rsidRDefault="00BF39BA" w:rsidP="00BF39BA">
            <w:pPr>
              <w:jc w:val="both"/>
            </w:pPr>
            <w:r>
              <w:t>The contents are listed at Section 4 of the Community Resource Directory.</w:t>
            </w:r>
          </w:p>
          <w:p w:rsidR="00BF39BA" w:rsidRDefault="00BF39BA" w:rsidP="00BF39BA">
            <w:pPr>
              <w:jc w:val="both"/>
            </w:pPr>
          </w:p>
        </w:tc>
      </w:tr>
    </w:tbl>
    <w:p w:rsidR="00EF1FEF" w:rsidRDefault="00EF1FEF" w:rsidP="003470FF">
      <w:pPr>
        <w:pStyle w:val="Heading2"/>
        <w:spacing w:before="0" w:line="240" w:lineRule="auto"/>
      </w:pPr>
      <w:bookmarkStart w:id="513" w:name="_Toc510082334"/>
      <w:bookmarkStart w:id="514" w:name="_Toc510082373"/>
      <w:bookmarkStart w:id="515" w:name="_Toc510520651"/>
      <w:bookmarkStart w:id="516" w:name="_Toc521328592"/>
      <w:bookmarkStart w:id="517" w:name="_Toc521328657"/>
      <w:bookmarkStart w:id="518" w:name="_Toc528655565"/>
      <w:bookmarkStart w:id="519" w:name="_Toc528655605"/>
      <w:bookmarkStart w:id="520" w:name="_Toc528655639"/>
      <w:bookmarkStart w:id="521" w:name="_Toc528655673"/>
      <w:bookmarkStart w:id="522" w:name="_Toc528655812"/>
      <w:bookmarkStart w:id="523" w:name="_Toc528658609"/>
      <w:bookmarkStart w:id="524" w:name="_Toc528658671"/>
      <w:bookmarkStart w:id="525" w:name="_Toc528659693"/>
    </w:p>
    <w:p w:rsidR="00ED2C29" w:rsidRDefault="00ED2C29" w:rsidP="003470FF">
      <w:pPr>
        <w:pStyle w:val="Heading2"/>
        <w:spacing w:before="0" w:line="240" w:lineRule="auto"/>
      </w:pPr>
      <w:bookmarkStart w:id="526" w:name="_Toc528682971"/>
      <w:bookmarkStart w:id="527" w:name="_Toc528683111"/>
      <w:bookmarkStart w:id="528" w:name="_Toc528683149"/>
      <w:bookmarkStart w:id="529" w:name="_Toc528683268"/>
      <w:bookmarkStart w:id="530" w:name="_Toc528683588"/>
      <w:bookmarkStart w:id="531" w:name="_Toc528683989"/>
      <w:bookmarkStart w:id="532" w:name="_Toc528684067"/>
      <w:bookmarkStart w:id="533" w:name="_Toc528684100"/>
    </w:p>
    <w:p w:rsidR="003470FF" w:rsidRDefault="003470FF" w:rsidP="003470FF">
      <w:pPr>
        <w:pStyle w:val="Heading2"/>
        <w:spacing w:before="0" w:line="240" w:lineRule="auto"/>
      </w:pPr>
      <w:r>
        <w:t>Vulnerable People</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r>
        <w:t xml:space="preserve"> </w:t>
      </w:r>
    </w:p>
    <w:p w:rsidR="003470FF" w:rsidRPr="00DE10C0" w:rsidRDefault="003470FF" w:rsidP="003470FF"/>
    <w:tbl>
      <w:tblPr>
        <w:tblStyle w:val="TableGrid"/>
        <w:tblpPr w:leftFromText="180" w:rightFromText="180" w:vertAnchor="text" w:horzAnchor="margin" w:tblpY="45"/>
        <w:tblW w:w="0" w:type="auto"/>
        <w:tblLook w:val="04A0" w:firstRow="1" w:lastRow="0" w:firstColumn="1" w:lastColumn="0" w:noHBand="0" w:noVBand="1"/>
      </w:tblPr>
      <w:tblGrid>
        <w:gridCol w:w="9858"/>
      </w:tblGrid>
      <w:tr w:rsidR="003470FF" w:rsidTr="003470FF">
        <w:trPr>
          <w:trHeight w:val="383"/>
        </w:trPr>
        <w:tc>
          <w:tcPr>
            <w:tcW w:w="9858" w:type="dxa"/>
          </w:tcPr>
          <w:p w:rsidR="003470FF" w:rsidRDefault="003470FF" w:rsidP="003470FF">
            <w:pPr>
              <w:jc w:val="both"/>
            </w:pPr>
          </w:p>
          <w:p w:rsidR="003470FF" w:rsidRDefault="002269E5" w:rsidP="002269E5">
            <w:pPr>
              <w:pStyle w:val="NoSpacing"/>
            </w:pPr>
            <w:r>
              <w:t xml:space="preserve">A list of Village Stewards is held in the Community Resource Directory.  These are </w:t>
            </w:r>
            <w:r w:rsidR="00327116">
              <w:t xml:space="preserve">activated during an emergency and are </w:t>
            </w:r>
            <w:r>
              <w:t>individuals who have volunteered to keep an eye on any vulnerable people</w:t>
            </w:r>
            <w:r w:rsidR="00327116">
              <w:t xml:space="preserve"> living in their street</w:t>
            </w:r>
            <w:r>
              <w:t xml:space="preserve">, for example </w:t>
            </w:r>
            <w:r w:rsidR="00327116">
              <w:t xml:space="preserve">the </w:t>
            </w:r>
            <w:r>
              <w:t>elderly</w:t>
            </w:r>
            <w:r w:rsidR="00327116">
              <w:t xml:space="preserve"> or </w:t>
            </w:r>
            <w:r>
              <w:t xml:space="preserve">disabled, </w:t>
            </w:r>
            <w:r w:rsidR="00327116">
              <w:t xml:space="preserve">people </w:t>
            </w:r>
            <w:r>
              <w:t>living alone</w:t>
            </w:r>
            <w:r w:rsidR="00327116">
              <w:t>,</w:t>
            </w:r>
            <w:r>
              <w:t xml:space="preserve"> and single parent families.  The</w:t>
            </w:r>
            <w:r w:rsidR="00327116">
              <w:t xml:space="preserve"> role of the stewards </w:t>
            </w:r>
            <w:r>
              <w:t>is to pass information to and from such people</w:t>
            </w:r>
            <w:r w:rsidR="00327116">
              <w:t>,</w:t>
            </w:r>
            <w:r>
              <w:t xml:space="preserve"> and to ensure that arrangements are made to provide support as appropriate.</w:t>
            </w:r>
          </w:p>
          <w:p w:rsidR="003470FF" w:rsidRDefault="003470FF" w:rsidP="003470FF">
            <w:pPr>
              <w:pStyle w:val="NoSpacing"/>
            </w:pPr>
          </w:p>
        </w:tc>
      </w:tr>
    </w:tbl>
    <w:p w:rsidR="00254C95" w:rsidRPr="00254C95" w:rsidRDefault="00254C95" w:rsidP="00254C95"/>
    <w:p w:rsidR="00254C95" w:rsidRPr="00254C95" w:rsidRDefault="00254C95" w:rsidP="00254C95">
      <w:pPr>
        <w:pStyle w:val="Heading2"/>
        <w:spacing w:before="0" w:after="240" w:line="240" w:lineRule="auto"/>
      </w:pPr>
      <w:bookmarkStart w:id="534" w:name="_Toc485032991"/>
      <w:bookmarkStart w:id="535" w:name="_Toc510520652"/>
      <w:bookmarkStart w:id="536" w:name="_Toc521328593"/>
      <w:bookmarkStart w:id="537" w:name="_Toc521328658"/>
      <w:bookmarkStart w:id="538" w:name="_Toc528655566"/>
      <w:bookmarkStart w:id="539" w:name="_Toc528655606"/>
      <w:bookmarkStart w:id="540" w:name="_Toc528655640"/>
      <w:bookmarkStart w:id="541" w:name="_Toc528655674"/>
      <w:bookmarkStart w:id="542" w:name="_Toc528655813"/>
      <w:bookmarkStart w:id="543" w:name="_Toc528658610"/>
      <w:bookmarkStart w:id="544" w:name="_Toc528658672"/>
      <w:bookmarkStart w:id="545" w:name="_Toc528659694"/>
      <w:bookmarkStart w:id="546" w:name="_Toc528682972"/>
      <w:bookmarkStart w:id="547" w:name="_Toc528683112"/>
      <w:bookmarkStart w:id="548" w:name="_Toc528683150"/>
      <w:bookmarkStart w:id="549" w:name="_Toc528683269"/>
      <w:bookmarkStart w:id="550" w:name="_Toc528683589"/>
      <w:bookmarkStart w:id="551" w:name="_Toc528683990"/>
      <w:bookmarkStart w:id="552" w:name="_Toc528684068"/>
      <w:bookmarkStart w:id="553" w:name="_Toc528684101"/>
      <w:bookmarkEnd w:id="489"/>
      <w:bookmarkEnd w:id="490"/>
      <w:bookmarkEnd w:id="491"/>
      <w:r>
        <w:t>Snow Clearance</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tbl>
      <w:tblPr>
        <w:tblStyle w:val="TableGrid"/>
        <w:tblpPr w:leftFromText="180" w:rightFromText="180" w:vertAnchor="text" w:horzAnchor="margin" w:tblpY="45"/>
        <w:tblW w:w="0" w:type="auto"/>
        <w:tblLook w:val="04A0" w:firstRow="1" w:lastRow="0" w:firstColumn="1" w:lastColumn="0" w:noHBand="0" w:noVBand="1"/>
      </w:tblPr>
      <w:tblGrid>
        <w:gridCol w:w="9858"/>
      </w:tblGrid>
      <w:tr w:rsidR="00254C95" w:rsidTr="0058015C">
        <w:trPr>
          <w:trHeight w:val="383"/>
        </w:trPr>
        <w:tc>
          <w:tcPr>
            <w:tcW w:w="9858" w:type="dxa"/>
          </w:tcPr>
          <w:p w:rsidR="00254C95" w:rsidRDefault="00254C95" w:rsidP="0058015C">
            <w:pPr>
              <w:jc w:val="both"/>
            </w:pPr>
          </w:p>
          <w:p w:rsidR="00BF39BA" w:rsidRPr="00327116" w:rsidRDefault="00BF39BA" w:rsidP="00BF39BA">
            <w:pPr>
              <w:pStyle w:val="NoSpacing"/>
            </w:pPr>
            <w:r w:rsidRPr="00327116">
              <w:t xml:space="preserve">Lincolnshire CC is responsible for clearing the snow on the following routes through the villages: Toll Bar Road - Main Street - Bridge Street in Marston; and Main Street in </w:t>
            </w:r>
            <w:proofErr w:type="spellStart"/>
            <w:r w:rsidRPr="00327116">
              <w:t>Hougham</w:t>
            </w:r>
            <w:proofErr w:type="spellEnd"/>
            <w:r w:rsidRPr="00327116">
              <w:t>.</w:t>
            </w:r>
          </w:p>
          <w:p w:rsidR="00BF39BA" w:rsidRPr="00327116" w:rsidRDefault="00BF39BA" w:rsidP="00BF39BA">
            <w:pPr>
              <w:jc w:val="both"/>
            </w:pPr>
          </w:p>
          <w:p w:rsidR="00BF39BA" w:rsidRPr="00327116" w:rsidRDefault="00BF39BA" w:rsidP="00BF39BA">
            <w:pPr>
              <w:jc w:val="both"/>
            </w:pPr>
            <w:r w:rsidRPr="00327116">
              <w:t>Grit bins in the village</w:t>
            </w:r>
            <w:r w:rsidR="00327116">
              <w:t>s</w:t>
            </w:r>
            <w:r w:rsidRPr="00327116">
              <w:t xml:space="preserve"> are located as follows:</w:t>
            </w:r>
          </w:p>
          <w:p w:rsidR="00BF39BA" w:rsidRPr="00327116" w:rsidRDefault="00BF39BA" w:rsidP="00327116">
            <w:r w:rsidRPr="00327116">
              <w:t>Marston - Village Green</w:t>
            </w:r>
            <w:r w:rsidR="00327116">
              <w:t>,</w:t>
            </w:r>
            <w:r w:rsidRPr="00327116">
              <w:t xml:space="preserve"> </w:t>
            </w:r>
            <w:proofErr w:type="spellStart"/>
            <w:r w:rsidRPr="00327116">
              <w:t>Barkston</w:t>
            </w:r>
            <w:proofErr w:type="spellEnd"/>
            <w:r w:rsidRPr="00327116">
              <w:t xml:space="preserve"> Road outside Marston Hall, junction of Main Street and Pinfold Lane.</w:t>
            </w:r>
          </w:p>
          <w:p w:rsidR="00254C95" w:rsidRDefault="00BF39BA" w:rsidP="00BF39BA">
            <w:pPr>
              <w:jc w:val="both"/>
              <w:rPr>
                <w:i/>
              </w:rPr>
            </w:pPr>
            <w:proofErr w:type="spellStart"/>
            <w:r w:rsidRPr="00327116">
              <w:t>Hougham</w:t>
            </w:r>
            <w:proofErr w:type="spellEnd"/>
            <w:r w:rsidRPr="00327116">
              <w:t xml:space="preserve"> - junction Main Street and Brandon Road.</w:t>
            </w:r>
          </w:p>
          <w:p w:rsidR="00BF39BA" w:rsidRDefault="00BF39BA" w:rsidP="00BF39BA">
            <w:pPr>
              <w:jc w:val="both"/>
            </w:pPr>
          </w:p>
        </w:tc>
      </w:tr>
    </w:tbl>
    <w:p w:rsidR="00F23640" w:rsidRPr="00F23640" w:rsidRDefault="00F23640" w:rsidP="00F23640">
      <w:pPr>
        <w:spacing w:after="0" w:line="240" w:lineRule="auto"/>
      </w:pPr>
    </w:p>
    <w:p w:rsidR="005E54A0" w:rsidRPr="00254C95" w:rsidRDefault="005E54A0" w:rsidP="005E54A0">
      <w:pPr>
        <w:pStyle w:val="Heading2"/>
        <w:spacing w:before="0" w:after="240" w:line="240" w:lineRule="auto"/>
      </w:pPr>
    </w:p>
    <w:p w:rsidR="001412EE" w:rsidRDefault="001412EE" w:rsidP="000B3C65">
      <w:pPr>
        <w:pStyle w:val="Heading1"/>
        <w:sectPr w:rsidR="001412EE" w:rsidSect="00991685">
          <w:pgSz w:w="11907" w:h="16840" w:code="9"/>
          <w:pgMar w:top="900" w:right="1079" w:bottom="926" w:left="1078" w:header="340" w:footer="708" w:gutter="0"/>
          <w:cols w:space="708"/>
          <w:docGrid w:linePitch="360"/>
        </w:sectPr>
      </w:pPr>
    </w:p>
    <w:p w:rsidR="00EC4986" w:rsidRPr="00184953" w:rsidRDefault="00EC4986" w:rsidP="000B3C65">
      <w:pPr>
        <w:pStyle w:val="Heading1"/>
      </w:pPr>
      <w:bookmarkStart w:id="554" w:name="_Toc453747109"/>
      <w:bookmarkStart w:id="555" w:name="_Toc453747145"/>
      <w:bookmarkStart w:id="556" w:name="_Toc485032572"/>
      <w:bookmarkStart w:id="557" w:name="_Toc485032992"/>
      <w:bookmarkStart w:id="558" w:name="_Toc510520653"/>
      <w:bookmarkStart w:id="559" w:name="_Toc521328594"/>
      <w:bookmarkStart w:id="560" w:name="_Toc521328659"/>
      <w:bookmarkStart w:id="561" w:name="_Toc528655568"/>
      <w:bookmarkStart w:id="562" w:name="_Toc528655608"/>
      <w:bookmarkStart w:id="563" w:name="_Toc528655642"/>
      <w:bookmarkStart w:id="564" w:name="_Toc528655676"/>
      <w:bookmarkStart w:id="565" w:name="_Toc528655815"/>
      <w:bookmarkStart w:id="566" w:name="_Toc528658612"/>
      <w:bookmarkStart w:id="567" w:name="_Toc528658674"/>
      <w:bookmarkStart w:id="568" w:name="_Toc528659696"/>
      <w:bookmarkStart w:id="569" w:name="_Toc528682973"/>
      <w:bookmarkStart w:id="570" w:name="_Toc528683113"/>
      <w:bookmarkStart w:id="571" w:name="_Toc528683151"/>
      <w:bookmarkStart w:id="572" w:name="_Toc528683270"/>
      <w:bookmarkStart w:id="573" w:name="_Toc528683590"/>
      <w:bookmarkStart w:id="574" w:name="_Toc528683991"/>
      <w:bookmarkStart w:id="575" w:name="_Toc528684069"/>
      <w:bookmarkStart w:id="576" w:name="_Toc528684102"/>
      <w:r w:rsidRPr="00184953">
        <w:lastRenderedPageBreak/>
        <w:t>Section 4</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rsidR="00D669BE" w:rsidRDefault="00D669BE" w:rsidP="00D669BE">
      <w:pPr>
        <w:pStyle w:val="Heading1"/>
      </w:pPr>
      <w:bookmarkStart w:id="577" w:name="_Toc453747110"/>
      <w:bookmarkStart w:id="578" w:name="_Toc453747146"/>
      <w:bookmarkStart w:id="579" w:name="_Toc485032573"/>
      <w:bookmarkStart w:id="580" w:name="_Toc485032993"/>
      <w:bookmarkStart w:id="581" w:name="_Toc510520654"/>
      <w:bookmarkStart w:id="582" w:name="_Toc521328595"/>
      <w:bookmarkStart w:id="583" w:name="_Toc521328660"/>
      <w:bookmarkStart w:id="584" w:name="_Toc528655569"/>
      <w:bookmarkStart w:id="585" w:name="_Toc528655609"/>
      <w:bookmarkStart w:id="586" w:name="_Toc528655643"/>
      <w:bookmarkStart w:id="587" w:name="_Toc528655677"/>
      <w:bookmarkStart w:id="588" w:name="_Toc528655816"/>
      <w:bookmarkStart w:id="589" w:name="_Toc528658613"/>
      <w:bookmarkStart w:id="590" w:name="_Toc528658675"/>
      <w:bookmarkStart w:id="591" w:name="_Toc528659697"/>
      <w:bookmarkStart w:id="592" w:name="_Toc528682974"/>
      <w:bookmarkStart w:id="593" w:name="_Toc528683114"/>
      <w:bookmarkStart w:id="594" w:name="_Toc528683152"/>
      <w:bookmarkStart w:id="595" w:name="_Toc528683271"/>
      <w:bookmarkStart w:id="596" w:name="_Toc528683591"/>
      <w:bookmarkStart w:id="597" w:name="_Toc528683992"/>
      <w:bookmarkStart w:id="598" w:name="_Toc528684070"/>
      <w:bookmarkStart w:id="599" w:name="_Toc528684103"/>
      <w:r>
        <w:t>Community Map</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rsidR="000A3DDA" w:rsidRDefault="000A3DDA"/>
    <w:p w:rsidR="00C537C9" w:rsidRPr="00C537C9" w:rsidRDefault="00C537C9">
      <w:pPr>
        <w:rPr>
          <w:i/>
        </w:rPr>
      </w:pPr>
      <w:r>
        <w:rPr>
          <w:i/>
        </w:rPr>
        <w:t>Map filed</w:t>
      </w:r>
      <w:r w:rsidRPr="00C537C9">
        <w:rPr>
          <w:i/>
        </w:rPr>
        <w:t xml:space="preserve"> separately.</w:t>
      </w:r>
    </w:p>
    <w:p w:rsidR="00C537C9" w:rsidRDefault="00C537C9"/>
    <w:p w:rsidR="000A3DDA" w:rsidRDefault="000A3DDA"/>
    <w:p w:rsidR="00D669BE" w:rsidRPr="00C537C9" w:rsidRDefault="00D669BE" w:rsidP="00C537C9">
      <w:pPr>
        <w:rPr>
          <w:b/>
          <w:sz w:val="24"/>
          <w:szCs w:val="24"/>
        </w:rPr>
      </w:pPr>
      <w:bookmarkStart w:id="600" w:name="_Toc453747113"/>
      <w:bookmarkStart w:id="601" w:name="_Toc453747149"/>
      <w:bookmarkStart w:id="602" w:name="_Toc485032576"/>
      <w:bookmarkStart w:id="603" w:name="_Toc485032996"/>
      <w:bookmarkStart w:id="604" w:name="_Toc510520657"/>
      <w:bookmarkStart w:id="605" w:name="_Toc521328598"/>
      <w:bookmarkStart w:id="606" w:name="_Toc521328663"/>
      <w:bookmarkStart w:id="607" w:name="_Toc528655570"/>
      <w:bookmarkStart w:id="608" w:name="_Toc528655610"/>
      <w:bookmarkStart w:id="609" w:name="_Toc528655644"/>
      <w:bookmarkStart w:id="610" w:name="_Toc528655678"/>
      <w:bookmarkStart w:id="611" w:name="_Toc528655817"/>
      <w:bookmarkStart w:id="612" w:name="_Toc528658614"/>
      <w:bookmarkStart w:id="613" w:name="_Toc528658676"/>
      <w:bookmarkStart w:id="614" w:name="_Toc528659698"/>
      <w:bookmarkStart w:id="615" w:name="_Toc528682975"/>
      <w:bookmarkStart w:id="616" w:name="_Toc528683115"/>
      <w:bookmarkStart w:id="617" w:name="_Toc528683153"/>
      <w:bookmarkStart w:id="618" w:name="_Toc528683272"/>
      <w:bookmarkStart w:id="619" w:name="_Toc528683592"/>
      <w:bookmarkStart w:id="620" w:name="_Toc528683993"/>
      <w:bookmarkStart w:id="621" w:name="_Toc528684071"/>
      <w:bookmarkStart w:id="622" w:name="_Toc528684104"/>
      <w:r w:rsidRPr="00C537C9">
        <w:rPr>
          <w:b/>
          <w:sz w:val="24"/>
          <w:szCs w:val="24"/>
        </w:rPr>
        <w:t xml:space="preserve">Section </w:t>
      </w:r>
      <w:bookmarkEnd w:id="600"/>
      <w:bookmarkEnd w:id="601"/>
      <w:bookmarkEnd w:id="602"/>
      <w:bookmarkEnd w:id="603"/>
      <w:bookmarkEnd w:id="604"/>
      <w:bookmarkEnd w:id="605"/>
      <w:bookmarkEnd w:id="606"/>
      <w:r w:rsidR="005A2113" w:rsidRPr="00C537C9">
        <w:rPr>
          <w:b/>
          <w:sz w:val="24"/>
          <w:szCs w:val="24"/>
        </w:rPr>
        <w:t>5</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rsidR="00C537C9" w:rsidRDefault="00F071FC" w:rsidP="00D669BE">
      <w:pPr>
        <w:pStyle w:val="Heading1"/>
      </w:pPr>
      <w:bookmarkStart w:id="623" w:name="_Toc528682976"/>
      <w:bookmarkStart w:id="624" w:name="_Toc528683116"/>
      <w:bookmarkStart w:id="625" w:name="_Toc528683154"/>
      <w:bookmarkStart w:id="626" w:name="_Toc528683273"/>
      <w:bookmarkStart w:id="627" w:name="_Toc528683593"/>
      <w:bookmarkStart w:id="628" w:name="_Toc528683994"/>
      <w:bookmarkStart w:id="629" w:name="_Toc528684072"/>
      <w:bookmarkStart w:id="630" w:name="_Toc528684105"/>
      <w:bookmarkStart w:id="631" w:name="_Toc453747114"/>
      <w:bookmarkStart w:id="632" w:name="_Toc453747150"/>
      <w:bookmarkStart w:id="633" w:name="_Toc485032577"/>
      <w:bookmarkStart w:id="634" w:name="_Toc485032997"/>
      <w:bookmarkStart w:id="635" w:name="_Toc510520658"/>
      <w:bookmarkStart w:id="636" w:name="_Toc521328599"/>
      <w:bookmarkStart w:id="637" w:name="_Toc521328664"/>
      <w:bookmarkStart w:id="638" w:name="_Toc528655571"/>
      <w:bookmarkStart w:id="639" w:name="_Toc528655611"/>
      <w:bookmarkStart w:id="640" w:name="_Toc528655645"/>
      <w:bookmarkStart w:id="641" w:name="_Toc528655679"/>
      <w:bookmarkStart w:id="642" w:name="_Toc528655818"/>
      <w:bookmarkStart w:id="643" w:name="_Toc528658615"/>
      <w:bookmarkStart w:id="644" w:name="_Toc528658677"/>
      <w:bookmarkStart w:id="645" w:name="_Toc528659699"/>
      <w:r>
        <w:t>Community Flood Warning Map</w:t>
      </w:r>
      <w:bookmarkStart w:id="646" w:name="_Toc453747116"/>
      <w:bookmarkStart w:id="647" w:name="_Toc453747152"/>
      <w:bookmarkStart w:id="648" w:name="_Toc485032579"/>
      <w:bookmarkStart w:id="649" w:name="_Toc485032999"/>
      <w:bookmarkStart w:id="650" w:name="_Toc510520660"/>
      <w:bookmarkStart w:id="651" w:name="_Toc521328601"/>
      <w:bookmarkStart w:id="652" w:name="_Toc521328666"/>
      <w:bookmarkStart w:id="653" w:name="_Toc528655572"/>
      <w:bookmarkStart w:id="654" w:name="_Toc528655612"/>
      <w:bookmarkStart w:id="655" w:name="_Toc528655646"/>
      <w:bookmarkStart w:id="656" w:name="_Toc528655680"/>
      <w:bookmarkStart w:id="657" w:name="_Toc528655819"/>
      <w:bookmarkStart w:id="658" w:name="_Toc528658616"/>
      <w:bookmarkStart w:id="659" w:name="_Toc528658678"/>
      <w:bookmarkStart w:id="660" w:name="_Toc528659700"/>
      <w:bookmarkStart w:id="661" w:name="_Toc528682977"/>
      <w:bookmarkStart w:id="662" w:name="_Toc528683117"/>
      <w:bookmarkStart w:id="663" w:name="_Toc528683155"/>
      <w:bookmarkStart w:id="664" w:name="_Toc528683274"/>
      <w:bookmarkStart w:id="665" w:name="_Toc528683594"/>
      <w:bookmarkStart w:id="666" w:name="_Toc528683995"/>
      <w:bookmarkStart w:id="667" w:name="_Toc528684073"/>
      <w:bookmarkStart w:id="668" w:name="_Toc528684106"/>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rsidR="00C537C9" w:rsidRDefault="00C537C9" w:rsidP="00D669BE">
      <w:pPr>
        <w:pStyle w:val="Heading1"/>
      </w:pPr>
    </w:p>
    <w:p w:rsidR="00C537C9" w:rsidRDefault="00C537C9" w:rsidP="00C537C9">
      <w:pPr>
        <w:rPr>
          <w:i/>
        </w:rPr>
      </w:pPr>
    </w:p>
    <w:p w:rsidR="00C537C9" w:rsidRPr="00C537C9" w:rsidRDefault="00C537C9" w:rsidP="00C537C9">
      <w:pPr>
        <w:rPr>
          <w:i/>
        </w:rPr>
      </w:pPr>
      <w:r>
        <w:rPr>
          <w:i/>
        </w:rPr>
        <w:t>Map filed</w:t>
      </w:r>
      <w:r w:rsidRPr="00C537C9">
        <w:rPr>
          <w:i/>
        </w:rPr>
        <w:t xml:space="preserve"> separately.</w:t>
      </w:r>
    </w:p>
    <w:p w:rsidR="00C537C9" w:rsidRDefault="00C537C9" w:rsidP="00C537C9"/>
    <w:p w:rsidR="00C537C9" w:rsidRPr="00C537C9" w:rsidRDefault="00C537C9" w:rsidP="00C537C9"/>
    <w:p w:rsidR="00D669BE" w:rsidRDefault="00D669BE" w:rsidP="00D669BE">
      <w:pPr>
        <w:pStyle w:val="Heading1"/>
      </w:pPr>
      <w:r>
        <w:t xml:space="preserve">Section </w:t>
      </w:r>
      <w:bookmarkEnd w:id="646"/>
      <w:bookmarkEnd w:id="647"/>
      <w:bookmarkEnd w:id="648"/>
      <w:bookmarkEnd w:id="649"/>
      <w:bookmarkEnd w:id="650"/>
      <w:bookmarkEnd w:id="651"/>
      <w:bookmarkEnd w:id="652"/>
      <w:r w:rsidR="005A2113">
        <w:t>6</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rsidR="00F071FC" w:rsidRDefault="00F071FC" w:rsidP="00F071FC">
      <w:pPr>
        <w:pStyle w:val="Heading1"/>
      </w:pPr>
      <w:bookmarkStart w:id="669" w:name="_Toc528682978"/>
      <w:bookmarkStart w:id="670" w:name="_Toc528683118"/>
      <w:bookmarkStart w:id="671" w:name="_Toc528683156"/>
      <w:bookmarkStart w:id="672" w:name="_Toc528683275"/>
      <w:bookmarkStart w:id="673" w:name="_Toc528683595"/>
      <w:bookmarkStart w:id="674" w:name="_Toc528683996"/>
      <w:bookmarkStart w:id="675" w:name="_Toc528684074"/>
      <w:bookmarkStart w:id="676" w:name="_Toc528684107"/>
      <w:bookmarkStart w:id="677" w:name="_Toc453747117"/>
      <w:bookmarkStart w:id="678" w:name="_Toc453747153"/>
      <w:bookmarkStart w:id="679" w:name="_Toc485032580"/>
      <w:bookmarkStart w:id="680" w:name="_Toc485033000"/>
      <w:bookmarkStart w:id="681" w:name="_Toc510520661"/>
      <w:bookmarkStart w:id="682" w:name="_Toc521328602"/>
      <w:bookmarkStart w:id="683" w:name="_Toc521328667"/>
      <w:bookmarkStart w:id="684" w:name="_Toc528655573"/>
      <w:bookmarkStart w:id="685" w:name="_Toc528655613"/>
      <w:bookmarkStart w:id="686" w:name="_Toc528655647"/>
      <w:bookmarkStart w:id="687" w:name="_Toc528655681"/>
      <w:bookmarkStart w:id="688" w:name="_Toc528655820"/>
      <w:bookmarkStart w:id="689" w:name="_Toc528658617"/>
      <w:bookmarkStart w:id="690" w:name="_Toc528658679"/>
      <w:bookmarkStart w:id="691" w:name="_Toc528659701"/>
      <w:r>
        <w:t>Community Flood Risk from Rivers and Sea</w:t>
      </w:r>
      <w:bookmarkEnd w:id="669"/>
      <w:bookmarkEnd w:id="670"/>
      <w:bookmarkEnd w:id="671"/>
      <w:bookmarkEnd w:id="672"/>
      <w:bookmarkEnd w:id="673"/>
      <w:bookmarkEnd w:id="674"/>
      <w:bookmarkEnd w:id="675"/>
      <w:bookmarkEnd w:id="676"/>
    </w:p>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rsidR="00E5078F" w:rsidRDefault="00E5078F" w:rsidP="00E5078F"/>
    <w:p w:rsidR="00C537C9" w:rsidRPr="00C537C9" w:rsidRDefault="00C537C9" w:rsidP="00C537C9">
      <w:pPr>
        <w:rPr>
          <w:i/>
        </w:rPr>
      </w:pPr>
      <w:r>
        <w:rPr>
          <w:i/>
        </w:rPr>
        <w:t>Map filed</w:t>
      </w:r>
      <w:r w:rsidRPr="00C537C9">
        <w:rPr>
          <w:i/>
        </w:rPr>
        <w:t xml:space="preserve"> separately.</w:t>
      </w:r>
    </w:p>
    <w:p w:rsidR="00F071FC" w:rsidRDefault="00F071FC" w:rsidP="00F071FC"/>
    <w:p w:rsidR="00C537C9" w:rsidRPr="00F071FC" w:rsidRDefault="00C537C9" w:rsidP="00F071FC"/>
    <w:p w:rsidR="00F071FC" w:rsidRDefault="00F071FC" w:rsidP="00F071FC">
      <w:pPr>
        <w:pStyle w:val="Heading1"/>
      </w:pPr>
      <w:bookmarkStart w:id="692" w:name="_Toc528682979"/>
      <w:bookmarkStart w:id="693" w:name="_Toc528683119"/>
      <w:bookmarkStart w:id="694" w:name="_Toc528683157"/>
      <w:bookmarkStart w:id="695" w:name="_Toc528683276"/>
      <w:bookmarkStart w:id="696" w:name="_Toc528683596"/>
      <w:bookmarkStart w:id="697" w:name="_Toc528683997"/>
      <w:bookmarkStart w:id="698" w:name="_Toc528684075"/>
      <w:bookmarkStart w:id="699" w:name="_Toc528684108"/>
      <w:r>
        <w:t xml:space="preserve">Section </w:t>
      </w:r>
      <w:bookmarkEnd w:id="692"/>
      <w:r w:rsidR="00AF4785">
        <w:t>7</w:t>
      </w:r>
      <w:bookmarkEnd w:id="693"/>
      <w:bookmarkEnd w:id="694"/>
      <w:bookmarkEnd w:id="695"/>
      <w:bookmarkEnd w:id="696"/>
      <w:bookmarkEnd w:id="697"/>
      <w:bookmarkEnd w:id="698"/>
      <w:bookmarkEnd w:id="699"/>
    </w:p>
    <w:p w:rsidR="00F071FC" w:rsidRDefault="00F071FC" w:rsidP="00F071FC">
      <w:pPr>
        <w:pStyle w:val="Heading1"/>
      </w:pPr>
      <w:bookmarkStart w:id="700" w:name="_Toc528682980"/>
      <w:bookmarkStart w:id="701" w:name="_Toc528683120"/>
      <w:bookmarkStart w:id="702" w:name="_Toc528683158"/>
      <w:bookmarkStart w:id="703" w:name="_Toc528683277"/>
      <w:bookmarkStart w:id="704" w:name="_Toc528683597"/>
      <w:bookmarkStart w:id="705" w:name="_Toc528683998"/>
      <w:bookmarkStart w:id="706" w:name="_Toc528684076"/>
      <w:bookmarkStart w:id="707" w:name="_Toc528684109"/>
      <w:r>
        <w:t>Community Surface Water Map 1:30</w:t>
      </w:r>
      <w:bookmarkEnd w:id="700"/>
      <w:bookmarkEnd w:id="701"/>
      <w:bookmarkEnd w:id="702"/>
      <w:bookmarkEnd w:id="703"/>
      <w:bookmarkEnd w:id="704"/>
      <w:bookmarkEnd w:id="705"/>
      <w:bookmarkEnd w:id="706"/>
      <w:bookmarkEnd w:id="707"/>
    </w:p>
    <w:p w:rsidR="00F071FC" w:rsidRDefault="00F071FC" w:rsidP="00F071FC">
      <w:pPr>
        <w:jc w:val="right"/>
      </w:pPr>
    </w:p>
    <w:p w:rsidR="00C537C9" w:rsidRPr="00C537C9" w:rsidRDefault="00C537C9" w:rsidP="00C537C9">
      <w:pPr>
        <w:rPr>
          <w:i/>
        </w:rPr>
      </w:pPr>
      <w:r>
        <w:rPr>
          <w:i/>
        </w:rPr>
        <w:t>Map filed</w:t>
      </w:r>
      <w:r w:rsidRPr="00C537C9">
        <w:rPr>
          <w:i/>
        </w:rPr>
        <w:t xml:space="preserve"> separately.</w:t>
      </w:r>
    </w:p>
    <w:p w:rsidR="00F071FC" w:rsidRDefault="00F071FC" w:rsidP="00F071FC"/>
    <w:p w:rsidR="00810DC8" w:rsidRPr="00F071FC" w:rsidRDefault="00810DC8" w:rsidP="00F071FC">
      <w:pPr>
        <w:sectPr w:rsidR="00810DC8" w:rsidRPr="00F071FC" w:rsidSect="00D2243C">
          <w:headerReference w:type="default" r:id="rId15"/>
          <w:pgSz w:w="11907" w:h="16834" w:code="136"/>
          <w:pgMar w:top="1440" w:right="1701" w:bottom="1701" w:left="1440" w:header="340" w:footer="709" w:gutter="0"/>
          <w:cols w:space="708"/>
          <w:docGrid w:linePitch="360"/>
        </w:sectPr>
      </w:pPr>
    </w:p>
    <w:p w:rsidR="000E3B82" w:rsidRDefault="00B103F4" w:rsidP="00E5078F">
      <w:pPr>
        <w:pStyle w:val="Heading1"/>
        <w:spacing w:after="240"/>
      </w:pPr>
      <w:bookmarkStart w:id="708" w:name="_Toc453747118"/>
      <w:bookmarkStart w:id="709" w:name="_Toc453747154"/>
      <w:bookmarkStart w:id="710" w:name="_Toc485032581"/>
      <w:bookmarkStart w:id="711" w:name="_Toc485033001"/>
      <w:bookmarkStart w:id="712" w:name="_Toc510520662"/>
      <w:bookmarkStart w:id="713" w:name="_Toc521328603"/>
      <w:bookmarkStart w:id="714" w:name="_Toc521328668"/>
      <w:bookmarkStart w:id="715" w:name="_Toc528655574"/>
      <w:bookmarkStart w:id="716" w:name="_Toc528655614"/>
      <w:bookmarkStart w:id="717" w:name="_Toc528655648"/>
      <w:bookmarkStart w:id="718" w:name="_Toc528655682"/>
      <w:bookmarkStart w:id="719" w:name="_Toc528655821"/>
      <w:bookmarkStart w:id="720" w:name="_Toc528658618"/>
      <w:bookmarkStart w:id="721" w:name="_Toc528658680"/>
      <w:bookmarkStart w:id="722" w:name="_Toc528659702"/>
      <w:bookmarkStart w:id="723" w:name="_Toc528682981"/>
      <w:bookmarkStart w:id="724" w:name="_Toc528683121"/>
      <w:bookmarkStart w:id="725" w:name="_Toc528683159"/>
      <w:bookmarkStart w:id="726" w:name="_Toc528683278"/>
      <w:bookmarkStart w:id="727" w:name="_Toc528683598"/>
      <w:bookmarkStart w:id="728" w:name="_Toc528683999"/>
      <w:bookmarkStart w:id="729" w:name="_Toc528684077"/>
      <w:bookmarkStart w:id="730" w:name="_Toc528684110"/>
      <w:r>
        <w:lastRenderedPageBreak/>
        <w:t>Appendix 1</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rsidR="00E5078F" w:rsidRDefault="00B103F4" w:rsidP="00E5078F">
      <w:pPr>
        <w:spacing w:after="0" w:line="240" w:lineRule="auto"/>
        <w:rPr>
          <w:b/>
          <w:sz w:val="24"/>
        </w:rPr>
      </w:pPr>
      <w:r w:rsidRPr="00E5078F">
        <w:rPr>
          <w:b/>
          <w:sz w:val="24"/>
        </w:rPr>
        <w:t>Initial Call Log following the “ETHANE” format</w:t>
      </w:r>
    </w:p>
    <w:p w:rsidR="00B103F4" w:rsidRPr="00F23640" w:rsidRDefault="00B103F4" w:rsidP="0036788E">
      <w:pPr>
        <w:rPr>
          <w:sz w:val="24"/>
          <w:szCs w:val="24"/>
        </w:rPr>
      </w:pPr>
      <w:r w:rsidRPr="00F23640">
        <w:rPr>
          <w:sz w:val="24"/>
          <w:szCs w:val="24"/>
        </w:rPr>
        <w:t xml:space="preserve">This form is intended </w:t>
      </w:r>
      <w:r w:rsidR="0036788E">
        <w:rPr>
          <w:sz w:val="24"/>
          <w:szCs w:val="24"/>
        </w:rPr>
        <w:t xml:space="preserve">to be used as an aide memoire or </w:t>
      </w:r>
      <w:r w:rsidRPr="00F23640">
        <w:rPr>
          <w:sz w:val="24"/>
          <w:szCs w:val="24"/>
        </w:rPr>
        <w:t>prompt when responding to an incident</w:t>
      </w:r>
      <w:r w:rsidR="0036788E">
        <w:rPr>
          <w:sz w:val="24"/>
          <w:szCs w:val="24"/>
        </w:rPr>
        <w:t>,</w:t>
      </w:r>
      <w:r w:rsidRPr="00F23640">
        <w:rPr>
          <w:sz w:val="24"/>
          <w:szCs w:val="24"/>
        </w:rPr>
        <w:t xml:space="preserve"> and should be completed </w:t>
      </w:r>
      <w:r w:rsidR="0036788E">
        <w:rPr>
          <w:sz w:val="24"/>
          <w:szCs w:val="24"/>
        </w:rPr>
        <w:t>together with an Incident L</w:t>
      </w:r>
      <w:r w:rsidRPr="00F23640">
        <w:rPr>
          <w:sz w:val="24"/>
          <w:szCs w:val="24"/>
        </w:rPr>
        <w:t>og.</w:t>
      </w:r>
    </w:p>
    <w:tbl>
      <w:tblPr>
        <w:tblStyle w:val="TableGrid"/>
        <w:tblW w:w="0" w:type="auto"/>
        <w:tblLook w:val="04A0" w:firstRow="1" w:lastRow="0" w:firstColumn="1" w:lastColumn="0" w:noHBand="0" w:noVBand="1"/>
      </w:tblPr>
      <w:tblGrid>
        <w:gridCol w:w="2802"/>
        <w:gridCol w:w="2147"/>
        <w:gridCol w:w="2147"/>
        <w:gridCol w:w="2147"/>
      </w:tblGrid>
      <w:tr w:rsidR="00B103F4" w:rsidTr="00B103F4">
        <w:trPr>
          <w:trHeight w:val="409"/>
        </w:trPr>
        <w:tc>
          <w:tcPr>
            <w:tcW w:w="9243" w:type="dxa"/>
            <w:gridSpan w:val="4"/>
            <w:shd w:val="clear" w:color="auto" w:fill="8DB3E2" w:themeFill="text2" w:themeFillTint="66"/>
          </w:tcPr>
          <w:p w:rsidR="00B103F4" w:rsidRPr="00B103F4" w:rsidRDefault="00B103F4" w:rsidP="00B103F4">
            <w:pPr>
              <w:jc w:val="center"/>
              <w:rPr>
                <w:b/>
              </w:rPr>
            </w:pPr>
            <w:r w:rsidRPr="00B103F4">
              <w:rPr>
                <w:b/>
              </w:rPr>
              <w:t>DETAILS OF INCIDENT</w:t>
            </w:r>
          </w:p>
        </w:tc>
      </w:tr>
      <w:tr w:rsidR="00B103F4" w:rsidRPr="00F23640" w:rsidTr="00B103F4">
        <w:tc>
          <w:tcPr>
            <w:tcW w:w="2802" w:type="dxa"/>
          </w:tcPr>
          <w:p w:rsidR="00B103F4" w:rsidRPr="00F23640" w:rsidRDefault="00B103F4" w:rsidP="00B103F4">
            <w:pPr>
              <w:rPr>
                <w:sz w:val="24"/>
                <w:szCs w:val="24"/>
              </w:rPr>
            </w:pPr>
            <w:r w:rsidRPr="00F23640">
              <w:rPr>
                <w:b/>
                <w:sz w:val="24"/>
                <w:szCs w:val="24"/>
              </w:rPr>
              <w:t>E</w:t>
            </w:r>
            <w:r w:rsidRPr="00F23640">
              <w:rPr>
                <w:sz w:val="24"/>
                <w:szCs w:val="24"/>
              </w:rPr>
              <w:t>xact Location</w:t>
            </w:r>
          </w:p>
          <w:p w:rsidR="00B103F4" w:rsidRPr="00F23640" w:rsidRDefault="00B103F4" w:rsidP="00B103F4">
            <w:pPr>
              <w:rPr>
                <w:sz w:val="24"/>
                <w:szCs w:val="24"/>
              </w:rPr>
            </w:pPr>
          </w:p>
          <w:p w:rsidR="00B103F4" w:rsidRPr="00F23640" w:rsidRDefault="00B103F4" w:rsidP="00B103F4">
            <w:pPr>
              <w:rPr>
                <w:sz w:val="24"/>
                <w:szCs w:val="24"/>
              </w:rPr>
            </w:pPr>
          </w:p>
        </w:tc>
        <w:tc>
          <w:tcPr>
            <w:tcW w:w="6441" w:type="dxa"/>
            <w:gridSpan w:val="3"/>
          </w:tcPr>
          <w:p w:rsidR="00B103F4" w:rsidRPr="00F23640" w:rsidRDefault="00B103F4" w:rsidP="00B103F4">
            <w:pPr>
              <w:rPr>
                <w:sz w:val="24"/>
                <w:szCs w:val="24"/>
              </w:rPr>
            </w:pPr>
          </w:p>
        </w:tc>
      </w:tr>
      <w:tr w:rsidR="00B103F4" w:rsidRPr="00F23640" w:rsidTr="00B103F4">
        <w:tc>
          <w:tcPr>
            <w:tcW w:w="2802" w:type="dxa"/>
          </w:tcPr>
          <w:p w:rsidR="00B103F4" w:rsidRPr="00F23640" w:rsidRDefault="00B103F4" w:rsidP="00B103F4">
            <w:pPr>
              <w:rPr>
                <w:sz w:val="24"/>
                <w:szCs w:val="24"/>
              </w:rPr>
            </w:pPr>
            <w:r w:rsidRPr="00F23640">
              <w:rPr>
                <w:b/>
                <w:sz w:val="24"/>
                <w:szCs w:val="24"/>
              </w:rPr>
              <w:t>T</w:t>
            </w:r>
            <w:r w:rsidRPr="00F23640">
              <w:rPr>
                <w:sz w:val="24"/>
                <w:szCs w:val="24"/>
              </w:rPr>
              <w:t>ype of Incident</w:t>
            </w:r>
          </w:p>
          <w:p w:rsidR="00B103F4" w:rsidRPr="00F23640" w:rsidRDefault="00B103F4" w:rsidP="00B103F4">
            <w:pPr>
              <w:rPr>
                <w:sz w:val="24"/>
                <w:szCs w:val="24"/>
              </w:rPr>
            </w:pPr>
          </w:p>
          <w:p w:rsidR="00B103F4" w:rsidRPr="00F23640" w:rsidRDefault="00B103F4" w:rsidP="00B103F4">
            <w:pPr>
              <w:rPr>
                <w:sz w:val="24"/>
                <w:szCs w:val="24"/>
              </w:rPr>
            </w:pPr>
          </w:p>
          <w:p w:rsidR="00B103F4" w:rsidRPr="00F23640" w:rsidRDefault="00B103F4" w:rsidP="00B103F4">
            <w:pPr>
              <w:rPr>
                <w:sz w:val="24"/>
                <w:szCs w:val="24"/>
              </w:rPr>
            </w:pPr>
          </w:p>
        </w:tc>
        <w:tc>
          <w:tcPr>
            <w:tcW w:w="6441" w:type="dxa"/>
            <w:gridSpan w:val="3"/>
          </w:tcPr>
          <w:p w:rsidR="00B103F4" w:rsidRPr="00F23640" w:rsidRDefault="00B103F4" w:rsidP="00B103F4">
            <w:pPr>
              <w:rPr>
                <w:sz w:val="24"/>
                <w:szCs w:val="24"/>
              </w:rPr>
            </w:pPr>
          </w:p>
        </w:tc>
      </w:tr>
      <w:tr w:rsidR="00B103F4" w:rsidRPr="00F23640" w:rsidTr="00B103F4">
        <w:tc>
          <w:tcPr>
            <w:tcW w:w="2802" w:type="dxa"/>
          </w:tcPr>
          <w:p w:rsidR="00B103F4" w:rsidRPr="00F23640" w:rsidRDefault="00B103F4" w:rsidP="00B103F4">
            <w:pPr>
              <w:rPr>
                <w:sz w:val="24"/>
                <w:szCs w:val="24"/>
              </w:rPr>
            </w:pPr>
            <w:r w:rsidRPr="00F23640">
              <w:rPr>
                <w:b/>
                <w:sz w:val="24"/>
                <w:szCs w:val="24"/>
              </w:rPr>
              <w:t>H</w:t>
            </w:r>
            <w:r w:rsidRPr="00F23640">
              <w:rPr>
                <w:sz w:val="24"/>
                <w:szCs w:val="24"/>
              </w:rPr>
              <w:t xml:space="preserve">azards Present </w:t>
            </w:r>
            <w:r w:rsidR="00540B71" w:rsidRPr="00F23640">
              <w:rPr>
                <w:sz w:val="24"/>
                <w:szCs w:val="24"/>
              </w:rPr>
              <w:t>–</w:t>
            </w:r>
            <w:r w:rsidRPr="00F23640">
              <w:rPr>
                <w:sz w:val="24"/>
                <w:szCs w:val="24"/>
              </w:rPr>
              <w:t xml:space="preserve"> </w:t>
            </w:r>
            <w:r w:rsidR="00540B71" w:rsidRPr="00F23640">
              <w:rPr>
                <w:sz w:val="24"/>
                <w:szCs w:val="24"/>
              </w:rPr>
              <w:t>D</w:t>
            </w:r>
            <w:r w:rsidRPr="00F23640">
              <w:rPr>
                <w:sz w:val="24"/>
                <w:szCs w:val="24"/>
              </w:rPr>
              <w:t>etails</w:t>
            </w:r>
          </w:p>
          <w:p w:rsidR="00540B71" w:rsidRPr="00F23640" w:rsidRDefault="00540B71" w:rsidP="00B103F4">
            <w:pPr>
              <w:rPr>
                <w:sz w:val="24"/>
                <w:szCs w:val="24"/>
              </w:rPr>
            </w:pPr>
          </w:p>
          <w:p w:rsidR="00540B71" w:rsidRPr="00F23640" w:rsidRDefault="00540B71" w:rsidP="00B103F4">
            <w:pPr>
              <w:rPr>
                <w:sz w:val="24"/>
                <w:szCs w:val="24"/>
              </w:rPr>
            </w:pPr>
          </w:p>
        </w:tc>
        <w:tc>
          <w:tcPr>
            <w:tcW w:w="6441" w:type="dxa"/>
            <w:gridSpan w:val="3"/>
          </w:tcPr>
          <w:p w:rsidR="00B103F4" w:rsidRPr="00F23640" w:rsidRDefault="00B103F4" w:rsidP="00B103F4">
            <w:pPr>
              <w:rPr>
                <w:sz w:val="24"/>
                <w:szCs w:val="24"/>
              </w:rPr>
            </w:pPr>
          </w:p>
        </w:tc>
      </w:tr>
      <w:tr w:rsidR="00B103F4" w:rsidRPr="00F23640" w:rsidTr="00B103F4">
        <w:tc>
          <w:tcPr>
            <w:tcW w:w="2802" w:type="dxa"/>
          </w:tcPr>
          <w:p w:rsidR="00B103F4" w:rsidRPr="00F23640" w:rsidRDefault="00540B71" w:rsidP="00B103F4">
            <w:pPr>
              <w:rPr>
                <w:sz w:val="24"/>
                <w:szCs w:val="24"/>
              </w:rPr>
            </w:pPr>
            <w:r w:rsidRPr="00F23640">
              <w:rPr>
                <w:b/>
                <w:sz w:val="24"/>
                <w:szCs w:val="24"/>
              </w:rPr>
              <w:t>A</w:t>
            </w:r>
            <w:r w:rsidRPr="00F23640">
              <w:rPr>
                <w:sz w:val="24"/>
                <w:szCs w:val="24"/>
              </w:rPr>
              <w:t>ccess</w:t>
            </w:r>
          </w:p>
          <w:p w:rsidR="00540B71" w:rsidRPr="00F23640" w:rsidRDefault="00540B71" w:rsidP="00B103F4">
            <w:pPr>
              <w:rPr>
                <w:sz w:val="24"/>
                <w:szCs w:val="24"/>
              </w:rPr>
            </w:pPr>
          </w:p>
          <w:p w:rsidR="00540B71" w:rsidRPr="00F23640" w:rsidRDefault="00540B71" w:rsidP="00B103F4">
            <w:pPr>
              <w:rPr>
                <w:sz w:val="24"/>
                <w:szCs w:val="24"/>
              </w:rPr>
            </w:pPr>
          </w:p>
          <w:p w:rsidR="00540B71" w:rsidRPr="00F23640" w:rsidRDefault="00540B71" w:rsidP="00B103F4">
            <w:pPr>
              <w:rPr>
                <w:sz w:val="24"/>
                <w:szCs w:val="24"/>
              </w:rPr>
            </w:pPr>
          </w:p>
        </w:tc>
        <w:tc>
          <w:tcPr>
            <w:tcW w:w="6441" w:type="dxa"/>
            <w:gridSpan w:val="3"/>
          </w:tcPr>
          <w:p w:rsidR="00B103F4" w:rsidRPr="00F23640" w:rsidRDefault="00B103F4" w:rsidP="00B103F4">
            <w:pPr>
              <w:rPr>
                <w:sz w:val="24"/>
                <w:szCs w:val="24"/>
              </w:rPr>
            </w:pPr>
          </w:p>
        </w:tc>
      </w:tr>
      <w:tr w:rsidR="00B103F4" w:rsidRPr="00F23640" w:rsidTr="00B103F4">
        <w:tc>
          <w:tcPr>
            <w:tcW w:w="2802" w:type="dxa"/>
          </w:tcPr>
          <w:p w:rsidR="00B103F4" w:rsidRPr="00F23640" w:rsidRDefault="00540B71" w:rsidP="00B103F4">
            <w:pPr>
              <w:rPr>
                <w:sz w:val="24"/>
                <w:szCs w:val="24"/>
              </w:rPr>
            </w:pPr>
            <w:r w:rsidRPr="00F23640">
              <w:rPr>
                <w:b/>
                <w:sz w:val="24"/>
                <w:szCs w:val="24"/>
              </w:rPr>
              <w:t>N</w:t>
            </w:r>
            <w:r w:rsidRPr="00F23640">
              <w:rPr>
                <w:sz w:val="24"/>
                <w:szCs w:val="24"/>
              </w:rPr>
              <w:t>umber and nature of casualties/fatalities</w:t>
            </w:r>
          </w:p>
          <w:p w:rsidR="00540B71" w:rsidRPr="00F23640" w:rsidRDefault="00540B71" w:rsidP="00B103F4">
            <w:pPr>
              <w:rPr>
                <w:sz w:val="24"/>
                <w:szCs w:val="24"/>
              </w:rPr>
            </w:pPr>
          </w:p>
          <w:p w:rsidR="00540B71" w:rsidRPr="00F23640" w:rsidRDefault="00540B71" w:rsidP="00B103F4">
            <w:pPr>
              <w:rPr>
                <w:sz w:val="24"/>
                <w:szCs w:val="24"/>
              </w:rPr>
            </w:pPr>
          </w:p>
          <w:p w:rsidR="00540B71" w:rsidRPr="00F23640" w:rsidRDefault="00540B71" w:rsidP="00B103F4">
            <w:pPr>
              <w:rPr>
                <w:sz w:val="24"/>
                <w:szCs w:val="24"/>
              </w:rPr>
            </w:pPr>
          </w:p>
        </w:tc>
        <w:tc>
          <w:tcPr>
            <w:tcW w:w="6441" w:type="dxa"/>
            <w:gridSpan w:val="3"/>
          </w:tcPr>
          <w:p w:rsidR="00B103F4" w:rsidRPr="00F23640" w:rsidRDefault="00B103F4" w:rsidP="00B103F4">
            <w:pPr>
              <w:rPr>
                <w:sz w:val="24"/>
                <w:szCs w:val="24"/>
              </w:rPr>
            </w:pPr>
          </w:p>
        </w:tc>
      </w:tr>
      <w:tr w:rsidR="00B103F4" w:rsidRPr="00F23640" w:rsidTr="00B103F4">
        <w:tc>
          <w:tcPr>
            <w:tcW w:w="2802" w:type="dxa"/>
          </w:tcPr>
          <w:p w:rsidR="00B103F4" w:rsidRPr="00F23640" w:rsidRDefault="00540B71" w:rsidP="00B103F4">
            <w:pPr>
              <w:rPr>
                <w:sz w:val="24"/>
                <w:szCs w:val="24"/>
              </w:rPr>
            </w:pPr>
            <w:r w:rsidRPr="00F23640">
              <w:rPr>
                <w:b/>
                <w:sz w:val="24"/>
                <w:szCs w:val="24"/>
              </w:rPr>
              <w:t>E</w:t>
            </w:r>
            <w:r w:rsidRPr="00F23640">
              <w:rPr>
                <w:sz w:val="24"/>
                <w:szCs w:val="24"/>
              </w:rPr>
              <w:t>mergency Services involved</w:t>
            </w:r>
          </w:p>
          <w:p w:rsidR="00540B71" w:rsidRPr="00F23640" w:rsidRDefault="00540B71" w:rsidP="00B103F4">
            <w:pPr>
              <w:rPr>
                <w:sz w:val="24"/>
                <w:szCs w:val="24"/>
              </w:rPr>
            </w:pPr>
          </w:p>
          <w:p w:rsidR="00540B71" w:rsidRPr="00F23640" w:rsidRDefault="00540B71" w:rsidP="00B103F4">
            <w:pPr>
              <w:rPr>
                <w:sz w:val="24"/>
                <w:szCs w:val="24"/>
              </w:rPr>
            </w:pPr>
          </w:p>
          <w:p w:rsidR="00540B71" w:rsidRPr="00F23640" w:rsidRDefault="00540B71" w:rsidP="00B103F4">
            <w:pPr>
              <w:rPr>
                <w:sz w:val="24"/>
                <w:szCs w:val="24"/>
              </w:rPr>
            </w:pPr>
          </w:p>
        </w:tc>
        <w:tc>
          <w:tcPr>
            <w:tcW w:w="6441" w:type="dxa"/>
            <w:gridSpan w:val="3"/>
          </w:tcPr>
          <w:p w:rsidR="00B103F4" w:rsidRPr="00F23640" w:rsidRDefault="00B103F4" w:rsidP="00B103F4">
            <w:pPr>
              <w:rPr>
                <w:sz w:val="24"/>
                <w:szCs w:val="24"/>
              </w:rPr>
            </w:pPr>
          </w:p>
        </w:tc>
      </w:tr>
      <w:tr w:rsidR="00B103F4" w:rsidRPr="00F23640" w:rsidTr="00B103F4">
        <w:tc>
          <w:tcPr>
            <w:tcW w:w="2802" w:type="dxa"/>
          </w:tcPr>
          <w:p w:rsidR="00540B71" w:rsidRPr="00F23640" w:rsidRDefault="00540B71" w:rsidP="00540B71">
            <w:pPr>
              <w:rPr>
                <w:sz w:val="24"/>
                <w:szCs w:val="24"/>
              </w:rPr>
            </w:pPr>
            <w:r w:rsidRPr="00F23640">
              <w:rPr>
                <w:sz w:val="24"/>
                <w:szCs w:val="24"/>
              </w:rPr>
              <w:t>Name of Emergency Planning Officer notified</w:t>
            </w:r>
          </w:p>
        </w:tc>
        <w:tc>
          <w:tcPr>
            <w:tcW w:w="6441" w:type="dxa"/>
            <w:gridSpan w:val="3"/>
          </w:tcPr>
          <w:p w:rsidR="00B103F4" w:rsidRPr="00F23640" w:rsidRDefault="00B103F4" w:rsidP="00B103F4">
            <w:pPr>
              <w:rPr>
                <w:sz w:val="24"/>
                <w:szCs w:val="24"/>
              </w:rPr>
            </w:pPr>
          </w:p>
        </w:tc>
      </w:tr>
      <w:tr w:rsidR="00540B71" w:rsidRPr="00F23640" w:rsidTr="00B103F4">
        <w:tc>
          <w:tcPr>
            <w:tcW w:w="2802" w:type="dxa"/>
          </w:tcPr>
          <w:p w:rsidR="00540B71" w:rsidRPr="00F23640" w:rsidRDefault="006D0A49" w:rsidP="00540B71">
            <w:pPr>
              <w:rPr>
                <w:sz w:val="24"/>
                <w:szCs w:val="24"/>
              </w:rPr>
            </w:pPr>
            <w:r>
              <w:rPr>
                <w:sz w:val="24"/>
                <w:szCs w:val="24"/>
              </w:rPr>
              <w:t>Date and time Emergency Plan activated and names of members notified.</w:t>
            </w:r>
          </w:p>
          <w:p w:rsidR="00540B71" w:rsidRPr="00F23640" w:rsidRDefault="00540B71" w:rsidP="00540B71">
            <w:pPr>
              <w:rPr>
                <w:sz w:val="24"/>
                <w:szCs w:val="24"/>
              </w:rPr>
            </w:pPr>
          </w:p>
          <w:p w:rsidR="00540B71" w:rsidRPr="00F23640" w:rsidRDefault="00540B71" w:rsidP="00540B71">
            <w:pPr>
              <w:rPr>
                <w:sz w:val="24"/>
                <w:szCs w:val="24"/>
              </w:rPr>
            </w:pPr>
          </w:p>
          <w:p w:rsidR="00540B71" w:rsidRPr="00F23640" w:rsidRDefault="00540B71" w:rsidP="00540B71">
            <w:pPr>
              <w:rPr>
                <w:sz w:val="24"/>
                <w:szCs w:val="24"/>
              </w:rPr>
            </w:pPr>
          </w:p>
          <w:p w:rsidR="00540B71" w:rsidRPr="00F23640" w:rsidRDefault="00540B71" w:rsidP="00540B71">
            <w:pPr>
              <w:rPr>
                <w:sz w:val="24"/>
                <w:szCs w:val="24"/>
              </w:rPr>
            </w:pPr>
          </w:p>
        </w:tc>
        <w:tc>
          <w:tcPr>
            <w:tcW w:w="6441" w:type="dxa"/>
            <w:gridSpan w:val="3"/>
          </w:tcPr>
          <w:p w:rsidR="00540B71" w:rsidRPr="00F23640" w:rsidRDefault="00540B71" w:rsidP="00B103F4">
            <w:pPr>
              <w:rPr>
                <w:sz w:val="24"/>
                <w:szCs w:val="24"/>
              </w:rPr>
            </w:pPr>
          </w:p>
        </w:tc>
      </w:tr>
      <w:tr w:rsidR="00540B71" w:rsidRPr="00F23640" w:rsidTr="00D669BE">
        <w:tc>
          <w:tcPr>
            <w:tcW w:w="2802" w:type="dxa"/>
          </w:tcPr>
          <w:p w:rsidR="00540B71" w:rsidRPr="00F23640" w:rsidRDefault="00540B71" w:rsidP="00B103F4">
            <w:pPr>
              <w:rPr>
                <w:sz w:val="24"/>
                <w:szCs w:val="24"/>
              </w:rPr>
            </w:pPr>
            <w:r w:rsidRPr="00F23640">
              <w:rPr>
                <w:sz w:val="24"/>
                <w:szCs w:val="24"/>
              </w:rPr>
              <w:t>Date of Initial Call</w:t>
            </w:r>
          </w:p>
        </w:tc>
        <w:tc>
          <w:tcPr>
            <w:tcW w:w="2147" w:type="dxa"/>
          </w:tcPr>
          <w:p w:rsidR="00540B71" w:rsidRPr="00F23640" w:rsidRDefault="00540B71" w:rsidP="00B103F4">
            <w:pPr>
              <w:rPr>
                <w:sz w:val="24"/>
                <w:szCs w:val="24"/>
              </w:rPr>
            </w:pPr>
            <w:r w:rsidRPr="00F23640">
              <w:rPr>
                <w:sz w:val="24"/>
                <w:szCs w:val="24"/>
              </w:rPr>
              <w:t>Time:</w:t>
            </w:r>
          </w:p>
        </w:tc>
        <w:tc>
          <w:tcPr>
            <w:tcW w:w="2147" w:type="dxa"/>
          </w:tcPr>
          <w:p w:rsidR="00540B71" w:rsidRPr="00F23640" w:rsidRDefault="00540B71" w:rsidP="00B103F4">
            <w:pPr>
              <w:rPr>
                <w:sz w:val="24"/>
                <w:szCs w:val="24"/>
              </w:rPr>
            </w:pPr>
            <w:r w:rsidRPr="00F23640">
              <w:rPr>
                <w:sz w:val="24"/>
                <w:szCs w:val="24"/>
              </w:rPr>
              <w:t>Time of Call to EP</w:t>
            </w:r>
            <w:r w:rsidR="0036788E">
              <w:rPr>
                <w:sz w:val="24"/>
                <w:szCs w:val="24"/>
              </w:rPr>
              <w:t>O</w:t>
            </w:r>
            <w:r w:rsidRPr="00F23640">
              <w:rPr>
                <w:sz w:val="24"/>
                <w:szCs w:val="24"/>
              </w:rPr>
              <w:t>:</w:t>
            </w:r>
          </w:p>
        </w:tc>
        <w:tc>
          <w:tcPr>
            <w:tcW w:w="2147" w:type="dxa"/>
          </w:tcPr>
          <w:p w:rsidR="00540B71" w:rsidRPr="00F23640" w:rsidRDefault="00540B71" w:rsidP="00B103F4">
            <w:pPr>
              <w:rPr>
                <w:sz w:val="24"/>
                <w:szCs w:val="24"/>
              </w:rPr>
            </w:pPr>
          </w:p>
          <w:p w:rsidR="00540B71" w:rsidRPr="00F23640" w:rsidRDefault="00540B71" w:rsidP="00B103F4">
            <w:pPr>
              <w:rPr>
                <w:sz w:val="24"/>
                <w:szCs w:val="24"/>
              </w:rPr>
            </w:pPr>
          </w:p>
        </w:tc>
      </w:tr>
    </w:tbl>
    <w:p w:rsidR="00C74F4E" w:rsidRDefault="00540B71" w:rsidP="0036788E">
      <w:pPr>
        <w:rPr>
          <w:sz w:val="24"/>
          <w:szCs w:val="24"/>
        </w:rPr>
      </w:pPr>
      <w:r w:rsidRPr="00F23640">
        <w:rPr>
          <w:sz w:val="24"/>
          <w:szCs w:val="24"/>
        </w:rPr>
        <w:t>If fatalities a</w:t>
      </w:r>
      <w:r w:rsidR="0036788E">
        <w:rPr>
          <w:sz w:val="24"/>
          <w:szCs w:val="24"/>
        </w:rPr>
        <w:t>re suspected and the emergency s</w:t>
      </w:r>
      <w:r w:rsidRPr="00F23640">
        <w:rPr>
          <w:sz w:val="24"/>
          <w:szCs w:val="24"/>
        </w:rPr>
        <w:t>ervices are not at the scene, please contact the Police in the first instance on 999 to report the situation.  Please take advice from the Police on what further action to take.  Issues to consider are tampering with forensic evidence and the contamination of a potential crime scene.</w:t>
      </w:r>
      <w:r w:rsidR="00C74F4E">
        <w:rPr>
          <w:sz w:val="24"/>
          <w:szCs w:val="24"/>
        </w:rPr>
        <w:br w:type="page"/>
      </w:r>
    </w:p>
    <w:p w:rsidR="00C74F4E" w:rsidRDefault="000A3DDA" w:rsidP="000A3DDA">
      <w:pPr>
        <w:pStyle w:val="Heading1"/>
      </w:pPr>
      <w:bookmarkStart w:id="731" w:name="_Toc453747119"/>
      <w:bookmarkStart w:id="732" w:name="_Toc453747155"/>
      <w:bookmarkStart w:id="733" w:name="_Toc485032582"/>
      <w:bookmarkStart w:id="734" w:name="_Toc485033002"/>
      <w:bookmarkStart w:id="735" w:name="_Toc510520663"/>
      <w:bookmarkStart w:id="736" w:name="_Toc521328604"/>
      <w:bookmarkStart w:id="737" w:name="_Toc521328669"/>
      <w:bookmarkStart w:id="738" w:name="_Toc528655575"/>
      <w:bookmarkStart w:id="739" w:name="_Toc528655615"/>
      <w:bookmarkStart w:id="740" w:name="_Toc528655649"/>
      <w:bookmarkStart w:id="741" w:name="_Toc528655683"/>
      <w:bookmarkStart w:id="742" w:name="_Toc528655822"/>
      <w:bookmarkStart w:id="743" w:name="_Toc528658619"/>
      <w:bookmarkStart w:id="744" w:name="_Toc528658681"/>
      <w:bookmarkStart w:id="745" w:name="_Toc528659703"/>
      <w:bookmarkStart w:id="746" w:name="_Toc528682982"/>
      <w:bookmarkStart w:id="747" w:name="_Toc528683122"/>
      <w:bookmarkStart w:id="748" w:name="_Toc528683160"/>
      <w:bookmarkStart w:id="749" w:name="_Toc528683279"/>
      <w:bookmarkStart w:id="750" w:name="_Toc528683599"/>
      <w:bookmarkStart w:id="751" w:name="_Toc528684000"/>
      <w:bookmarkStart w:id="752" w:name="_Toc528684078"/>
      <w:bookmarkStart w:id="753" w:name="_Toc528684111"/>
      <w:r>
        <w:lastRenderedPageBreak/>
        <w:t>Appendix 2</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rsidR="000A3DDA" w:rsidRPr="006D0A49" w:rsidRDefault="006D0A49" w:rsidP="006D0A49">
      <w:pPr>
        <w:jc w:val="center"/>
        <w:rPr>
          <w:b/>
        </w:rPr>
      </w:pPr>
      <w:r w:rsidRPr="006D0A49">
        <w:rPr>
          <w:b/>
        </w:rPr>
        <w:t>INCIDENT LOG</w:t>
      </w:r>
    </w:p>
    <w:p w:rsidR="006D0A49" w:rsidRDefault="006D0A49" w:rsidP="00C74F4E">
      <w:pPr>
        <w:rPr>
          <w:b/>
          <w:bCs/>
        </w:rPr>
      </w:pPr>
    </w:p>
    <w:p w:rsidR="00C74F4E" w:rsidRDefault="00C74F4E" w:rsidP="00C74F4E">
      <w:pPr>
        <w:rPr>
          <w:b/>
          <w:bCs/>
        </w:rPr>
      </w:pPr>
      <w:r w:rsidRPr="00F2777D">
        <w:rPr>
          <w:b/>
          <w:bCs/>
        </w:rPr>
        <w:t>INCIDENT ……</w:t>
      </w:r>
      <w:r>
        <w:rPr>
          <w:b/>
          <w:bCs/>
        </w:rPr>
        <w:t>…………</w:t>
      </w:r>
      <w:r w:rsidR="006D0A49">
        <w:rPr>
          <w:b/>
          <w:bCs/>
        </w:rPr>
        <w:t>…………………………</w:t>
      </w:r>
      <w:r>
        <w:rPr>
          <w:b/>
          <w:bCs/>
        </w:rPr>
        <w:t>………………………………………………….</w:t>
      </w:r>
    </w:p>
    <w:p w:rsidR="00C74F4E" w:rsidRPr="00F2777D" w:rsidRDefault="00C74F4E" w:rsidP="00C74F4E">
      <w:pPr>
        <w:rPr>
          <w:b/>
          <w:bCs/>
        </w:rPr>
      </w:pPr>
      <w:r w:rsidRPr="00F2777D">
        <w:rPr>
          <w:b/>
          <w:bCs/>
        </w:rPr>
        <w:t>………………………………………………………</w:t>
      </w:r>
      <w:r w:rsidR="006D0A49">
        <w:rPr>
          <w:b/>
          <w:bCs/>
        </w:rPr>
        <w:t>……………………….</w:t>
      </w:r>
      <w:r w:rsidRPr="00F2777D">
        <w:rPr>
          <w:b/>
          <w:bCs/>
        </w:rPr>
        <w:t>…………………………</w:t>
      </w:r>
    </w:p>
    <w:p w:rsidR="00C74F4E" w:rsidRDefault="00C74F4E" w:rsidP="00C74F4E">
      <w:pPr>
        <w:rPr>
          <w:b/>
          <w:bCs/>
        </w:rPr>
      </w:pPr>
      <w:r w:rsidRPr="00F2777D">
        <w:rPr>
          <w:b/>
          <w:bCs/>
        </w:rPr>
        <w:t>DATE</w:t>
      </w:r>
      <w:r w:rsidR="006D0A49">
        <w:rPr>
          <w:b/>
          <w:bCs/>
        </w:rPr>
        <w:t xml:space="preserve"> </w:t>
      </w:r>
      <w:r w:rsidRPr="00F2777D">
        <w:rPr>
          <w:b/>
          <w:bCs/>
        </w:rPr>
        <w:t>………</w:t>
      </w:r>
      <w:r>
        <w:rPr>
          <w:b/>
          <w:bCs/>
        </w:rPr>
        <w:t>….</w:t>
      </w:r>
      <w:r w:rsidRPr="00F2777D">
        <w:rPr>
          <w:b/>
          <w:bCs/>
        </w:rPr>
        <w:t xml:space="preserve">……………………………    </w:t>
      </w:r>
    </w:p>
    <w:p w:rsidR="00C74F4E" w:rsidRPr="00F2777D" w:rsidRDefault="00C74F4E" w:rsidP="00C74F4E">
      <w:pPr>
        <w:rPr>
          <w:b/>
          <w:bCs/>
        </w:rPr>
      </w:pPr>
      <w:r w:rsidRPr="00F2777D">
        <w:rPr>
          <w:b/>
          <w:bCs/>
        </w:rPr>
        <w:t>PAGE</w:t>
      </w:r>
      <w:r w:rsidR="006D0A49">
        <w:rPr>
          <w:b/>
          <w:bCs/>
        </w:rPr>
        <w:t xml:space="preserve"> </w:t>
      </w:r>
      <w:r w:rsidRPr="00F2777D">
        <w:rPr>
          <w:b/>
          <w:bCs/>
        </w:rPr>
        <w:t>……………………</w:t>
      </w:r>
      <w:r w:rsidR="006D0A49">
        <w:rPr>
          <w:b/>
          <w:bCs/>
        </w:rPr>
        <w:t xml:space="preserve"> </w:t>
      </w:r>
      <w:r w:rsidRPr="00F2777D">
        <w:rPr>
          <w:b/>
          <w:bCs/>
        </w:rPr>
        <w:t>OF</w:t>
      </w:r>
      <w:r w:rsidR="006D0A49">
        <w:rPr>
          <w:b/>
          <w:bCs/>
        </w:rPr>
        <w:t xml:space="preserve"> </w:t>
      </w:r>
      <w:r w:rsidRPr="00F2777D">
        <w:rPr>
          <w:b/>
          <w:bCs/>
        </w:rPr>
        <w:t>…………………….</w:t>
      </w:r>
    </w:p>
    <w:p w:rsidR="00C74F4E" w:rsidRPr="00F2777D" w:rsidRDefault="00C74F4E" w:rsidP="00C74F4E">
      <w:pPr>
        <w:rPr>
          <w:b/>
          <w:bCs/>
        </w:rPr>
      </w:pPr>
      <w:r>
        <w:rPr>
          <w:b/>
          <w:bCs/>
        </w:rPr>
        <w:t>PERSON</w:t>
      </w:r>
      <w:r w:rsidRPr="00F2777D">
        <w:rPr>
          <w:b/>
          <w:bCs/>
        </w:rPr>
        <w:t xml:space="preserve"> COMP</w:t>
      </w:r>
      <w:r w:rsidR="006D0A49">
        <w:rPr>
          <w:b/>
          <w:bCs/>
        </w:rPr>
        <w:t xml:space="preserve">LETING LOG </w:t>
      </w:r>
      <w:r>
        <w:rPr>
          <w:b/>
          <w:bCs/>
        </w:rPr>
        <w:t>…</w:t>
      </w:r>
      <w:r w:rsidR="006D0A49">
        <w:rPr>
          <w:b/>
          <w:bCs/>
        </w:rPr>
        <w:t>……………………</w:t>
      </w:r>
      <w:r>
        <w:rPr>
          <w:b/>
          <w:bCs/>
        </w:rPr>
        <w:t>…………………………………………….</w:t>
      </w:r>
    </w:p>
    <w:p w:rsidR="00C74F4E" w:rsidRPr="00F2777D" w:rsidRDefault="006D0A49" w:rsidP="006D0A49">
      <w:pPr>
        <w:rPr>
          <w:b/>
          <w:bCs/>
        </w:rPr>
      </w:pPr>
      <w:r w:rsidRPr="006D0A49">
        <w:rPr>
          <w:bCs/>
        </w:rPr>
        <w:t xml:space="preserve">If an Emergency Evacuation Centre </w:t>
      </w:r>
      <w:r>
        <w:rPr>
          <w:bCs/>
        </w:rPr>
        <w:t>is to be established, include in the log below the date/time the decision was made and the date/time the Centre was opened and its location.</w:t>
      </w:r>
    </w:p>
    <w:p w:rsidR="00C74F4E" w:rsidRPr="00A507AA" w:rsidRDefault="00C74F4E" w:rsidP="00C74F4E">
      <w:pPr>
        <w:pStyle w:val="Heade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814"/>
        <w:gridCol w:w="1504"/>
        <w:gridCol w:w="6925"/>
      </w:tblGrid>
      <w:tr w:rsidR="00C74F4E" w:rsidRPr="00A507AA" w:rsidTr="00C74F4E">
        <w:tc>
          <w:tcPr>
            <w:tcW w:w="814" w:type="dxa"/>
            <w:shd w:val="clear" w:color="auto" w:fill="C0C0C0"/>
          </w:tcPr>
          <w:p w:rsidR="00C74F4E" w:rsidRPr="00A507AA" w:rsidRDefault="00C74F4E" w:rsidP="0058015C">
            <w:pPr>
              <w:jc w:val="center"/>
              <w:rPr>
                <w:b/>
                <w:bCs/>
              </w:rPr>
            </w:pPr>
          </w:p>
          <w:p w:rsidR="00C74F4E" w:rsidRPr="00A507AA" w:rsidRDefault="00C74F4E" w:rsidP="0058015C">
            <w:pPr>
              <w:jc w:val="center"/>
              <w:rPr>
                <w:b/>
                <w:bCs/>
              </w:rPr>
            </w:pPr>
            <w:r w:rsidRPr="00A507AA">
              <w:rPr>
                <w:b/>
                <w:bCs/>
              </w:rPr>
              <w:t>SER NO.</w:t>
            </w:r>
          </w:p>
        </w:tc>
        <w:tc>
          <w:tcPr>
            <w:tcW w:w="1504" w:type="dxa"/>
            <w:shd w:val="clear" w:color="auto" w:fill="C0C0C0"/>
          </w:tcPr>
          <w:p w:rsidR="00C74F4E" w:rsidRPr="00A507AA" w:rsidRDefault="00C74F4E" w:rsidP="0058015C">
            <w:pPr>
              <w:jc w:val="center"/>
              <w:rPr>
                <w:b/>
                <w:bCs/>
              </w:rPr>
            </w:pPr>
          </w:p>
          <w:p w:rsidR="00C74F4E" w:rsidRPr="00A507AA" w:rsidRDefault="00C74F4E" w:rsidP="0058015C">
            <w:pPr>
              <w:jc w:val="center"/>
              <w:rPr>
                <w:b/>
                <w:bCs/>
              </w:rPr>
            </w:pPr>
            <w:r>
              <w:rPr>
                <w:b/>
                <w:bCs/>
              </w:rPr>
              <w:t>DATE/</w:t>
            </w:r>
            <w:r w:rsidRPr="00A507AA">
              <w:rPr>
                <w:b/>
                <w:bCs/>
              </w:rPr>
              <w:t>TIME</w:t>
            </w:r>
          </w:p>
        </w:tc>
        <w:tc>
          <w:tcPr>
            <w:tcW w:w="6925" w:type="dxa"/>
            <w:shd w:val="clear" w:color="auto" w:fill="C0C0C0"/>
          </w:tcPr>
          <w:p w:rsidR="00C74F4E" w:rsidRPr="00A507AA" w:rsidRDefault="00C74F4E" w:rsidP="0058015C">
            <w:pPr>
              <w:jc w:val="center"/>
              <w:rPr>
                <w:b/>
                <w:bCs/>
              </w:rPr>
            </w:pPr>
          </w:p>
          <w:p w:rsidR="00C74F4E" w:rsidRPr="00A507AA" w:rsidRDefault="00C74F4E" w:rsidP="0058015C">
            <w:pPr>
              <w:jc w:val="center"/>
              <w:rPr>
                <w:b/>
                <w:bCs/>
              </w:rPr>
            </w:pPr>
            <w:r w:rsidRPr="00A507AA">
              <w:rPr>
                <w:b/>
                <w:bCs/>
              </w:rPr>
              <w:t>DETAIL</w:t>
            </w:r>
          </w:p>
        </w:tc>
      </w:tr>
      <w:tr w:rsidR="00C74F4E" w:rsidRPr="00A507AA" w:rsidTr="00C74F4E">
        <w:tc>
          <w:tcPr>
            <w:tcW w:w="814" w:type="dxa"/>
          </w:tcPr>
          <w:p w:rsidR="00C74F4E" w:rsidRPr="00A507AA" w:rsidRDefault="00C74F4E" w:rsidP="0058015C"/>
        </w:tc>
        <w:tc>
          <w:tcPr>
            <w:tcW w:w="1504" w:type="dxa"/>
          </w:tcPr>
          <w:p w:rsidR="00C74F4E" w:rsidRPr="00A507AA" w:rsidRDefault="00C74F4E" w:rsidP="0058015C"/>
        </w:tc>
        <w:tc>
          <w:tcPr>
            <w:tcW w:w="6925" w:type="dxa"/>
          </w:tcPr>
          <w:p w:rsidR="00C74F4E" w:rsidRPr="00A507AA" w:rsidRDefault="00C74F4E" w:rsidP="0058015C"/>
        </w:tc>
      </w:tr>
      <w:tr w:rsidR="00C74F4E" w:rsidRPr="00A507AA" w:rsidTr="00C74F4E">
        <w:tc>
          <w:tcPr>
            <w:tcW w:w="814" w:type="dxa"/>
          </w:tcPr>
          <w:p w:rsidR="00C74F4E" w:rsidRPr="00A507AA" w:rsidRDefault="00C74F4E" w:rsidP="0058015C"/>
        </w:tc>
        <w:tc>
          <w:tcPr>
            <w:tcW w:w="1504" w:type="dxa"/>
          </w:tcPr>
          <w:p w:rsidR="00C74F4E" w:rsidRPr="00A507AA" w:rsidRDefault="00C74F4E" w:rsidP="0058015C"/>
        </w:tc>
        <w:tc>
          <w:tcPr>
            <w:tcW w:w="6925" w:type="dxa"/>
          </w:tcPr>
          <w:p w:rsidR="00C74F4E" w:rsidRPr="00A507AA" w:rsidRDefault="00C74F4E" w:rsidP="0058015C"/>
        </w:tc>
      </w:tr>
      <w:tr w:rsidR="00C74F4E" w:rsidRPr="00A507AA" w:rsidTr="00C74F4E">
        <w:tc>
          <w:tcPr>
            <w:tcW w:w="814" w:type="dxa"/>
          </w:tcPr>
          <w:p w:rsidR="00C74F4E" w:rsidRPr="00A507AA" w:rsidRDefault="00C74F4E" w:rsidP="0058015C"/>
        </w:tc>
        <w:tc>
          <w:tcPr>
            <w:tcW w:w="1504" w:type="dxa"/>
          </w:tcPr>
          <w:p w:rsidR="00C74F4E" w:rsidRPr="00A507AA" w:rsidRDefault="00C74F4E" w:rsidP="0058015C"/>
        </w:tc>
        <w:tc>
          <w:tcPr>
            <w:tcW w:w="6925" w:type="dxa"/>
          </w:tcPr>
          <w:p w:rsidR="00C74F4E" w:rsidRPr="00A507AA" w:rsidRDefault="00C74F4E" w:rsidP="0058015C"/>
        </w:tc>
      </w:tr>
      <w:tr w:rsidR="00C74F4E" w:rsidRPr="00A507AA" w:rsidTr="00C74F4E">
        <w:tc>
          <w:tcPr>
            <w:tcW w:w="814" w:type="dxa"/>
          </w:tcPr>
          <w:p w:rsidR="00C74F4E" w:rsidRPr="00A507AA" w:rsidRDefault="00C74F4E" w:rsidP="0058015C"/>
        </w:tc>
        <w:tc>
          <w:tcPr>
            <w:tcW w:w="1504" w:type="dxa"/>
          </w:tcPr>
          <w:p w:rsidR="00C74F4E" w:rsidRPr="00A507AA" w:rsidRDefault="00C74F4E" w:rsidP="0058015C"/>
        </w:tc>
        <w:tc>
          <w:tcPr>
            <w:tcW w:w="6925" w:type="dxa"/>
          </w:tcPr>
          <w:p w:rsidR="00C74F4E" w:rsidRPr="00A507AA" w:rsidRDefault="00C74F4E" w:rsidP="0058015C"/>
        </w:tc>
      </w:tr>
      <w:tr w:rsidR="00C74F4E" w:rsidRPr="00A507AA" w:rsidTr="00C74F4E">
        <w:tc>
          <w:tcPr>
            <w:tcW w:w="814" w:type="dxa"/>
          </w:tcPr>
          <w:p w:rsidR="00C74F4E" w:rsidRPr="00A507AA" w:rsidRDefault="00C74F4E" w:rsidP="0058015C"/>
        </w:tc>
        <w:tc>
          <w:tcPr>
            <w:tcW w:w="1504" w:type="dxa"/>
          </w:tcPr>
          <w:p w:rsidR="00C74F4E" w:rsidRPr="00A507AA" w:rsidRDefault="00C74F4E" w:rsidP="0058015C"/>
        </w:tc>
        <w:tc>
          <w:tcPr>
            <w:tcW w:w="6925" w:type="dxa"/>
          </w:tcPr>
          <w:p w:rsidR="00C74F4E" w:rsidRPr="00A507AA" w:rsidRDefault="00C74F4E" w:rsidP="0058015C"/>
        </w:tc>
      </w:tr>
      <w:tr w:rsidR="00C74F4E" w:rsidRPr="00A507AA" w:rsidTr="00C74F4E">
        <w:tc>
          <w:tcPr>
            <w:tcW w:w="814" w:type="dxa"/>
          </w:tcPr>
          <w:p w:rsidR="00C74F4E" w:rsidRPr="00A507AA" w:rsidRDefault="00C74F4E" w:rsidP="0058015C"/>
        </w:tc>
        <w:tc>
          <w:tcPr>
            <w:tcW w:w="1504" w:type="dxa"/>
          </w:tcPr>
          <w:p w:rsidR="00C74F4E" w:rsidRPr="00A507AA" w:rsidRDefault="00C74F4E" w:rsidP="0058015C"/>
        </w:tc>
        <w:tc>
          <w:tcPr>
            <w:tcW w:w="6925" w:type="dxa"/>
          </w:tcPr>
          <w:p w:rsidR="00C74F4E" w:rsidRPr="00A507AA" w:rsidRDefault="00C74F4E" w:rsidP="0058015C"/>
        </w:tc>
      </w:tr>
      <w:tr w:rsidR="00C74F4E" w:rsidRPr="00A507AA" w:rsidTr="00C74F4E">
        <w:tc>
          <w:tcPr>
            <w:tcW w:w="814" w:type="dxa"/>
          </w:tcPr>
          <w:p w:rsidR="00C74F4E" w:rsidRPr="00A507AA" w:rsidRDefault="00C74F4E" w:rsidP="0058015C"/>
        </w:tc>
        <w:tc>
          <w:tcPr>
            <w:tcW w:w="1504" w:type="dxa"/>
          </w:tcPr>
          <w:p w:rsidR="00C74F4E" w:rsidRPr="00A507AA" w:rsidRDefault="00C74F4E" w:rsidP="0058015C"/>
        </w:tc>
        <w:tc>
          <w:tcPr>
            <w:tcW w:w="6925" w:type="dxa"/>
          </w:tcPr>
          <w:p w:rsidR="00C74F4E" w:rsidRPr="00A507AA" w:rsidRDefault="00C74F4E" w:rsidP="0058015C"/>
        </w:tc>
      </w:tr>
      <w:tr w:rsidR="00C74F4E" w:rsidRPr="00A507AA" w:rsidTr="00C74F4E">
        <w:tc>
          <w:tcPr>
            <w:tcW w:w="814" w:type="dxa"/>
          </w:tcPr>
          <w:p w:rsidR="00C74F4E" w:rsidRPr="00A507AA" w:rsidRDefault="00C74F4E" w:rsidP="0058015C"/>
        </w:tc>
        <w:tc>
          <w:tcPr>
            <w:tcW w:w="1504" w:type="dxa"/>
          </w:tcPr>
          <w:p w:rsidR="00C74F4E" w:rsidRPr="00A507AA" w:rsidRDefault="00C74F4E" w:rsidP="0058015C"/>
        </w:tc>
        <w:tc>
          <w:tcPr>
            <w:tcW w:w="6925" w:type="dxa"/>
          </w:tcPr>
          <w:p w:rsidR="00C74F4E" w:rsidRPr="00A507AA" w:rsidRDefault="00C74F4E" w:rsidP="0058015C"/>
        </w:tc>
      </w:tr>
      <w:tr w:rsidR="00C74F4E" w:rsidRPr="00A507AA" w:rsidTr="00C74F4E">
        <w:tc>
          <w:tcPr>
            <w:tcW w:w="814" w:type="dxa"/>
          </w:tcPr>
          <w:p w:rsidR="00C74F4E" w:rsidRPr="00A507AA" w:rsidRDefault="00C74F4E" w:rsidP="0058015C"/>
        </w:tc>
        <w:tc>
          <w:tcPr>
            <w:tcW w:w="1504" w:type="dxa"/>
          </w:tcPr>
          <w:p w:rsidR="00C74F4E" w:rsidRPr="00A507AA" w:rsidRDefault="00C74F4E" w:rsidP="0058015C"/>
        </w:tc>
        <w:tc>
          <w:tcPr>
            <w:tcW w:w="6925" w:type="dxa"/>
          </w:tcPr>
          <w:p w:rsidR="00C74F4E" w:rsidRPr="00A507AA" w:rsidRDefault="00C74F4E" w:rsidP="0058015C"/>
        </w:tc>
      </w:tr>
      <w:tr w:rsidR="00C74F4E" w:rsidRPr="00A507AA" w:rsidTr="00C74F4E">
        <w:tc>
          <w:tcPr>
            <w:tcW w:w="814" w:type="dxa"/>
          </w:tcPr>
          <w:p w:rsidR="00C74F4E" w:rsidRPr="00A507AA" w:rsidRDefault="00C74F4E" w:rsidP="0058015C"/>
        </w:tc>
        <w:tc>
          <w:tcPr>
            <w:tcW w:w="1504" w:type="dxa"/>
          </w:tcPr>
          <w:p w:rsidR="00C74F4E" w:rsidRPr="00A507AA" w:rsidRDefault="00C74F4E" w:rsidP="0058015C"/>
        </w:tc>
        <w:tc>
          <w:tcPr>
            <w:tcW w:w="6925" w:type="dxa"/>
          </w:tcPr>
          <w:p w:rsidR="00C74F4E" w:rsidRPr="00A507AA" w:rsidRDefault="00C74F4E" w:rsidP="0058015C"/>
        </w:tc>
      </w:tr>
      <w:tr w:rsidR="00C74F4E" w:rsidRPr="00A507AA" w:rsidTr="00C74F4E">
        <w:tc>
          <w:tcPr>
            <w:tcW w:w="814" w:type="dxa"/>
          </w:tcPr>
          <w:p w:rsidR="00C74F4E" w:rsidRPr="00A507AA" w:rsidRDefault="00C74F4E" w:rsidP="0058015C"/>
        </w:tc>
        <w:tc>
          <w:tcPr>
            <w:tcW w:w="1504" w:type="dxa"/>
          </w:tcPr>
          <w:p w:rsidR="00C74F4E" w:rsidRPr="00A507AA" w:rsidRDefault="00C74F4E" w:rsidP="0058015C"/>
        </w:tc>
        <w:tc>
          <w:tcPr>
            <w:tcW w:w="6925" w:type="dxa"/>
          </w:tcPr>
          <w:p w:rsidR="00C74F4E" w:rsidRPr="00A507AA" w:rsidRDefault="00C74F4E" w:rsidP="0058015C"/>
        </w:tc>
      </w:tr>
      <w:tr w:rsidR="006D0A49" w:rsidRPr="00A507AA" w:rsidTr="00C74F4E">
        <w:tc>
          <w:tcPr>
            <w:tcW w:w="814" w:type="dxa"/>
          </w:tcPr>
          <w:p w:rsidR="006D0A49" w:rsidRPr="00A507AA" w:rsidRDefault="006D0A49" w:rsidP="0058015C"/>
        </w:tc>
        <w:tc>
          <w:tcPr>
            <w:tcW w:w="1504" w:type="dxa"/>
          </w:tcPr>
          <w:p w:rsidR="006D0A49" w:rsidRPr="00A507AA" w:rsidRDefault="006D0A49" w:rsidP="0058015C"/>
        </w:tc>
        <w:tc>
          <w:tcPr>
            <w:tcW w:w="6925" w:type="dxa"/>
          </w:tcPr>
          <w:p w:rsidR="006D0A49" w:rsidRPr="00A507AA" w:rsidRDefault="006D0A49" w:rsidP="0058015C"/>
        </w:tc>
      </w:tr>
      <w:tr w:rsidR="006D0A49" w:rsidRPr="00A507AA" w:rsidTr="00C74F4E">
        <w:tc>
          <w:tcPr>
            <w:tcW w:w="814" w:type="dxa"/>
          </w:tcPr>
          <w:p w:rsidR="006D0A49" w:rsidRPr="00A507AA" w:rsidRDefault="006D0A49" w:rsidP="0058015C"/>
        </w:tc>
        <w:tc>
          <w:tcPr>
            <w:tcW w:w="1504" w:type="dxa"/>
          </w:tcPr>
          <w:p w:rsidR="006D0A49" w:rsidRPr="00A507AA" w:rsidRDefault="006D0A49" w:rsidP="0058015C"/>
        </w:tc>
        <w:tc>
          <w:tcPr>
            <w:tcW w:w="6925" w:type="dxa"/>
          </w:tcPr>
          <w:p w:rsidR="006D0A49" w:rsidRPr="00A507AA" w:rsidRDefault="006D0A49" w:rsidP="0058015C"/>
        </w:tc>
      </w:tr>
    </w:tbl>
    <w:p w:rsidR="00B103F4" w:rsidRDefault="00B103F4" w:rsidP="00C74F4E">
      <w:pPr>
        <w:rPr>
          <w:sz w:val="24"/>
          <w:szCs w:val="24"/>
        </w:rPr>
      </w:pPr>
    </w:p>
    <w:p w:rsidR="000A3DDA" w:rsidRDefault="006D0A49" w:rsidP="00C74F4E">
      <w:pPr>
        <w:rPr>
          <w:sz w:val="24"/>
          <w:szCs w:val="24"/>
        </w:rPr>
      </w:pPr>
      <w:r>
        <w:rPr>
          <w:sz w:val="24"/>
          <w:szCs w:val="24"/>
        </w:rPr>
        <w:t xml:space="preserve">If </w:t>
      </w:r>
      <w:r w:rsidR="000A3DDA">
        <w:rPr>
          <w:sz w:val="24"/>
          <w:szCs w:val="24"/>
        </w:rPr>
        <w:t xml:space="preserve">further space </w:t>
      </w:r>
      <w:r>
        <w:rPr>
          <w:sz w:val="24"/>
          <w:szCs w:val="24"/>
        </w:rPr>
        <w:t xml:space="preserve">is required, </w:t>
      </w:r>
      <w:r w:rsidR="000A3DDA">
        <w:rPr>
          <w:sz w:val="24"/>
          <w:szCs w:val="24"/>
        </w:rPr>
        <w:t xml:space="preserve">make copies of this form </w:t>
      </w:r>
      <w:r>
        <w:rPr>
          <w:sz w:val="24"/>
          <w:szCs w:val="24"/>
        </w:rPr>
        <w:t>and ensure that each page is numbered and signed.</w:t>
      </w:r>
      <w:r w:rsidR="000A3DDA">
        <w:rPr>
          <w:sz w:val="24"/>
          <w:szCs w:val="24"/>
        </w:rPr>
        <w:t xml:space="preserve"> </w:t>
      </w:r>
    </w:p>
    <w:p w:rsidR="00F071FC" w:rsidRDefault="00F071FC" w:rsidP="00F071FC">
      <w:pPr>
        <w:keepNext/>
        <w:keepLines/>
        <w:spacing w:after="0" w:line="240" w:lineRule="auto"/>
        <w:outlineLvl w:val="0"/>
        <w:rPr>
          <w:rFonts w:eastAsiaTheme="majorEastAsia"/>
          <w:b/>
          <w:bCs/>
          <w:color w:val="auto"/>
          <w:sz w:val="24"/>
          <w:szCs w:val="24"/>
          <w:u w:val="single"/>
        </w:rPr>
        <w:sectPr w:rsidR="00F071FC" w:rsidSect="00B103F4">
          <w:pgSz w:w="11907" w:h="16840" w:code="9"/>
          <w:pgMar w:top="1440" w:right="1440" w:bottom="1440" w:left="1440" w:header="340" w:footer="709" w:gutter="0"/>
          <w:cols w:space="708"/>
          <w:docGrid w:linePitch="360"/>
        </w:sectPr>
      </w:pPr>
    </w:p>
    <w:p w:rsidR="00F071FC" w:rsidRPr="00F071FC" w:rsidRDefault="00F071FC" w:rsidP="00F071FC">
      <w:pPr>
        <w:keepNext/>
        <w:keepLines/>
        <w:spacing w:after="0" w:line="240" w:lineRule="auto"/>
        <w:outlineLvl w:val="0"/>
        <w:rPr>
          <w:rFonts w:eastAsiaTheme="majorEastAsia"/>
          <w:b/>
          <w:bCs/>
          <w:color w:val="auto"/>
          <w:sz w:val="24"/>
          <w:szCs w:val="24"/>
          <w:u w:val="single"/>
        </w:rPr>
      </w:pPr>
      <w:bookmarkStart w:id="754" w:name="_Toc528682983"/>
      <w:bookmarkStart w:id="755" w:name="_Toc528683123"/>
      <w:bookmarkStart w:id="756" w:name="_Toc528683161"/>
      <w:bookmarkStart w:id="757" w:name="_Toc528683280"/>
      <w:bookmarkStart w:id="758" w:name="_Toc528683600"/>
      <w:bookmarkStart w:id="759" w:name="_Toc528684001"/>
      <w:bookmarkStart w:id="760" w:name="_Toc528684079"/>
      <w:bookmarkStart w:id="761" w:name="_Toc528684112"/>
      <w:r w:rsidRPr="00F071FC">
        <w:rPr>
          <w:rFonts w:eastAsiaTheme="majorEastAsia"/>
          <w:b/>
          <w:bCs/>
          <w:color w:val="auto"/>
          <w:sz w:val="24"/>
          <w:szCs w:val="24"/>
          <w:u w:val="single"/>
        </w:rPr>
        <w:lastRenderedPageBreak/>
        <w:t>Appendix 3</w:t>
      </w:r>
      <w:bookmarkEnd w:id="754"/>
      <w:bookmarkEnd w:id="755"/>
      <w:bookmarkEnd w:id="756"/>
      <w:bookmarkEnd w:id="757"/>
      <w:bookmarkEnd w:id="758"/>
      <w:bookmarkEnd w:id="759"/>
      <w:bookmarkEnd w:id="760"/>
      <w:bookmarkEnd w:id="761"/>
    </w:p>
    <w:p w:rsidR="00F071FC" w:rsidRPr="00F071FC" w:rsidRDefault="00F071FC" w:rsidP="00F071FC">
      <w:pPr>
        <w:keepNext/>
        <w:keepLines/>
        <w:spacing w:after="0" w:line="240" w:lineRule="auto"/>
        <w:outlineLvl w:val="0"/>
        <w:rPr>
          <w:rFonts w:eastAsiaTheme="majorEastAsia"/>
          <w:b/>
          <w:bCs/>
          <w:color w:val="auto"/>
          <w:sz w:val="24"/>
          <w:szCs w:val="24"/>
        </w:rPr>
      </w:pPr>
    </w:p>
    <w:p w:rsidR="00F071FC" w:rsidRPr="00F071FC" w:rsidRDefault="00F071FC" w:rsidP="00F071FC">
      <w:pPr>
        <w:keepNext/>
        <w:keepLines/>
        <w:spacing w:after="0" w:line="240" w:lineRule="auto"/>
        <w:outlineLvl w:val="0"/>
        <w:rPr>
          <w:rFonts w:eastAsiaTheme="majorEastAsia"/>
          <w:b/>
          <w:bCs/>
          <w:color w:val="auto"/>
          <w:sz w:val="24"/>
          <w:szCs w:val="24"/>
        </w:rPr>
      </w:pPr>
      <w:bookmarkStart w:id="762" w:name="_Toc528682984"/>
      <w:bookmarkStart w:id="763" w:name="_Toc528683124"/>
      <w:bookmarkStart w:id="764" w:name="_Toc528683162"/>
      <w:bookmarkStart w:id="765" w:name="_Toc528683281"/>
      <w:bookmarkStart w:id="766" w:name="_Toc528683601"/>
      <w:bookmarkStart w:id="767" w:name="_Toc528684002"/>
      <w:bookmarkStart w:id="768" w:name="_Toc528684080"/>
      <w:bookmarkStart w:id="769" w:name="_Toc528684113"/>
      <w:r w:rsidRPr="00F071FC">
        <w:rPr>
          <w:rFonts w:eastAsiaTheme="majorEastAsia"/>
          <w:b/>
          <w:bCs/>
          <w:color w:val="auto"/>
          <w:sz w:val="24"/>
          <w:szCs w:val="24"/>
        </w:rPr>
        <w:t>Flood Warning Codes</w:t>
      </w:r>
      <w:bookmarkEnd w:id="762"/>
      <w:bookmarkEnd w:id="763"/>
      <w:bookmarkEnd w:id="764"/>
      <w:bookmarkEnd w:id="765"/>
      <w:bookmarkEnd w:id="766"/>
      <w:bookmarkEnd w:id="767"/>
      <w:bookmarkEnd w:id="768"/>
      <w:bookmarkEnd w:id="769"/>
    </w:p>
    <w:p w:rsidR="00F071FC" w:rsidRPr="00F071FC" w:rsidRDefault="00F071FC" w:rsidP="00F071FC">
      <w:r w:rsidRPr="00F071FC">
        <w:t>Th</w:t>
      </w:r>
      <w:r w:rsidR="006D0A49">
        <w:t>e three flood warning codes</w:t>
      </w:r>
      <w:r w:rsidRPr="00F071FC">
        <w:t xml:space="preserve"> are explained below, </w:t>
      </w:r>
      <w:r w:rsidR="006D0A49">
        <w:t xml:space="preserve">together </w:t>
      </w:r>
      <w:r w:rsidRPr="00F071FC">
        <w:t xml:space="preserve">with </w:t>
      </w:r>
      <w:r w:rsidR="006D0A49">
        <w:t xml:space="preserve">the </w:t>
      </w:r>
      <w:r w:rsidRPr="00F071FC">
        <w:t xml:space="preserve">action to be taken. </w:t>
      </w:r>
    </w:p>
    <w:tbl>
      <w:tblPr>
        <w:tblStyle w:val="TableGrid1"/>
        <w:tblW w:w="0" w:type="auto"/>
        <w:tblInd w:w="108" w:type="dxa"/>
        <w:shd w:val="clear" w:color="auto" w:fill="D9D9D9" w:themeFill="background1" w:themeFillShade="D9"/>
        <w:tblLayout w:type="fixed"/>
        <w:tblLook w:val="04A0" w:firstRow="1" w:lastRow="0" w:firstColumn="1" w:lastColumn="0" w:noHBand="0" w:noVBand="1"/>
      </w:tblPr>
      <w:tblGrid>
        <w:gridCol w:w="2924"/>
        <w:gridCol w:w="3039"/>
        <w:gridCol w:w="3030"/>
        <w:gridCol w:w="2631"/>
        <w:gridCol w:w="2976"/>
      </w:tblGrid>
      <w:tr w:rsidR="00F071FC" w:rsidRPr="00F071FC" w:rsidTr="005A7D31">
        <w:trPr>
          <w:trHeight w:val="302"/>
        </w:trPr>
        <w:tc>
          <w:tcPr>
            <w:tcW w:w="2924" w:type="dxa"/>
            <w:shd w:val="clear" w:color="auto" w:fill="D9D9D9" w:themeFill="background1" w:themeFillShade="D9"/>
          </w:tcPr>
          <w:p w:rsidR="00F071FC" w:rsidRPr="00F071FC" w:rsidRDefault="00F071FC" w:rsidP="00F071FC">
            <w:pPr>
              <w:rPr>
                <w:b/>
              </w:rPr>
            </w:pPr>
            <w:r w:rsidRPr="00F071FC">
              <w:rPr>
                <w:b/>
              </w:rPr>
              <w:t>Trigger</w:t>
            </w:r>
          </w:p>
        </w:tc>
        <w:tc>
          <w:tcPr>
            <w:tcW w:w="3039" w:type="dxa"/>
            <w:shd w:val="clear" w:color="auto" w:fill="D9D9D9" w:themeFill="background1" w:themeFillShade="D9"/>
          </w:tcPr>
          <w:p w:rsidR="00F071FC" w:rsidRPr="00F071FC" w:rsidRDefault="00F071FC" w:rsidP="00F071FC">
            <w:pPr>
              <w:rPr>
                <w:b/>
              </w:rPr>
            </w:pPr>
            <w:r w:rsidRPr="00F071FC">
              <w:rPr>
                <w:b/>
              </w:rPr>
              <w:t>What it means</w:t>
            </w:r>
          </w:p>
        </w:tc>
        <w:tc>
          <w:tcPr>
            <w:tcW w:w="3030" w:type="dxa"/>
            <w:shd w:val="clear" w:color="auto" w:fill="D9D9D9" w:themeFill="background1" w:themeFillShade="D9"/>
          </w:tcPr>
          <w:p w:rsidR="00F071FC" w:rsidRPr="00F071FC" w:rsidRDefault="00F071FC" w:rsidP="00F071FC">
            <w:pPr>
              <w:rPr>
                <w:b/>
              </w:rPr>
            </w:pPr>
            <w:r w:rsidRPr="00F071FC">
              <w:rPr>
                <w:b/>
              </w:rPr>
              <w:t>When it’s used</w:t>
            </w:r>
          </w:p>
        </w:tc>
        <w:tc>
          <w:tcPr>
            <w:tcW w:w="2631" w:type="dxa"/>
            <w:shd w:val="clear" w:color="auto" w:fill="D9D9D9" w:themeFill="background1" w:themeFillShade="D9"/>
          </w:tcPr>
          <w:p w:rsidR="00F071FC" w:rsidRPr="00F071FC" w:rsidRDefault="00F071FC" w:rsidP="00F071FC">
            <w:pPr>
              <w:rPr>
                <w:b/>
              </w:rPr>
            </w:pPr>
            <w:r w:rsidRPr="00F071FC">
              <w:rPr>
                <w:b/>
              </w:rPr>
              <w:t xml:space="preserve">What to do </w:t>
            </w:r>
            <w:r w:rsidR="006D0A49">
              <w:rPr>
                <w:b/>
              </w:rPr>
              <w:t>–</w:t>
            </w:r>
            <w:r w:rsidRPr="00F071FC">
              <w:rPr>
                <w:b/>
              </w:rPr>
              <w:t xml:space="preserve"> EPG</w:t>
            </w:r>
          </w:p>
        </w:tc>
        <w:tc>
          <w:tcPr>
            <w:tcW w:w="2976" w:type="dxa"/>
            <w:shd w:val="clear" w:color="auto" w:fill="D9D9D9" w:themeFill="background1" w:themeFillShade="D9"/>
          </w:tcPr>
          <w:p w:rsidR="00F071FC" w:rsidRPr="00F071FC" w:rsidRDefault="00F071FC" w:rsidP="00F071FC">
            <w:pPr>
              <w:rPr>
                <w:b/>
              </w:rPr>
            </w:pPr>
            <w:r w:rsidRPr="00F071FC">
              <w:rPr>
                <w:b/>
              </w:rPr>
              <w:t>What to do - Community</w:t>
            </w:r>
          </w:p>
        </w:tc>
      </w:tr>
      <w:tr w:rsidR="00F071FC" w:rsidRPr="00F071FC" w:rsidTr="005A7D31">
        <w:trPr>
          <w:trHeight w:val="302"/>
        </w:trPr>
        <w:tc>
          <w:tcPr>
            <w:tcW w:w="2924" w:type="dxa"/>
            <w:shd w:val="clear" w:color="auto" w:fill="FFFFFF" w:themeFill="background1"/>
          </w:tcPr>
          <w:p w:rsidR="00F071FC" w:rsidRPr="00F071FC" w:rsidRDefault="00F071FC" w:rsidP="00F071FC">
            <w:pPr>
              <w:rPr>
                <w:b/>
              </w:rPr>
            </w:pPr>
            <w:r w:rsidRPr="00F071FC">
              <w:rPr>
                <w:b/>
              </w:rPr>
              <w:t>Flood Alert</w:t>
            </w:r>
          </w:p>
        </w:tc>
        <w:tc>
          <w:tcPr>
            <w:tcW w:w="3039" w:type="dxa"/>
            <w:shd w:val="clear" w:color="auto" w:fill="FFFFFF" w:themeFill="background1"/>
          </w:tcPr>
          <w:p w:rsidR="00F071FC" w:rsidRPr="00F071FC" w:rsidRDefault="00F071FC" w:rsidP="00C23EA4">
            <w:r w:rsidRPr="00F071FC">
              <w:t>Flooding on low-lyi</w:t>
            </w:r>
            <w:r w:rsidR="006D0A49">
              <w:t>ng land and roads is possible.</w:t>
            </w:r>
            <w:r w:rsidR="006D0A49">
              <w:br/>
            </w:r>
            <w:r w:rsidR="00C23EA4">
              <w:t>B</w:t>
            </w:r>
            <w:r w:rsidRPr="00F071FC">
              <w:t>e prepared</w:t>
            </w:r>
            <w:r w:rsidR="00C23EA4">
              <w:t>.</w:t>
            </w:r>
          </w:p>
        </w:tc>
        <w:tc>
          <w:tcPr>
            <w:tcW w:w="3030" w:type="dxa"/>
            <w:shd w:val="clear" w:color="auto" w:fill="FFFFFF" w:themeFill="background1"/>
          </w:tcPr>
          <w:p w:rsidR="00F071FC" w:rsidRPr="00F071FC" w:rsidRDefault="00F071FC" w:rsidP="00F071FC">
            <w:r w:rsidRPr="00F071FC">
              <w:t>Two hours to two days in advance of flooding</w:t>
            </w:r>
          </w:p>
        </w:tc>
        <w:tc>
          <w:tcPr>
            <w:tcW w:w="2631" w:type="dxa"/>
            <w:shd w:val="clear" w:color="auto" w:fill="FFFFFF" w:themeFill="background1"/>
          </w:tcPr>
          <w:p w:rsidR="00F071FC" w:rsidRPr="00F071FC" w:rsidRDefault="00F071FC" w:rsidP="00F071FC">
            <w:pPr>
              <w:rPr>
                <w:rFonts w:eastAsiaTheme="majorEastAsia"/>
                <w:b/>
                <w:color w:val="4F81BD" w:themeColor="accent1"/>
                <w:sz w:val="26"/>
              </w:rPr>
            </w:pPr>
            <w:r w:rsidRPr="00F071FC">
              <w:t xml:space="preserve">Get out the Community Emergency Plan and ring round to see who is available in case the situation escalates. </w:t>
            </w:r>
          </w:p>
          <w:p w:rsidR="00F071FC" w:rsidRPr="00F071FC" w:rsidRDefault="00F071FC" w:rsidP="00F071FC">
            <w:pPr>
              <w:rPr>
                <w:rFonts w:eastAsiaTheme="majorEastAsia"/>
                <w:b/>
                <w:color w:val="4F81BD" w:themeColor="accent1"/>
                <w:sz w:val="26"/>
              </w:rPr>
            </w:pPr>
            <w:r w:rsidRPr="00F071FC">
              <w:t>Check the weather forecast</w:t>
            </w:r>
            <w:r w:rsidR="00C23EA4">
              <w:t>.</w:t>
            </w:r>
          </w:p>
          <w:p w:rsidR="00F071FC" w:rsidRPr="00F071FC" w:rsidRDefault="00C23EA4" w:rsidP="00F071FC">
            <w:pPr>
              <w:rPr>
                <w:rFonts w:eastAsiaTheme="majorEastAsia"/>
                <w:b/>
                <w:color w:val="4F81BD" w:themeColor="accent1"/>
                <w:sz w:val="26"/>
              </w:rPr>
            </w:pPr>
            <w:r>
              <w:t>Monitor river/sea levels online,</w:t>
            </w:r>
            <w:r>
              <w:br/>
            </w:r>
            <w:hyperlink r:id="rId16" w:history="1">
              <w:r w:rsidR="00F071FC" w:rsidRPr="00F071FC">
                <w:rPr>
                  <w:color w:val="0000FF" w:themeColor="hyperlink"/>
                  <w:u w:val="single"/>
                </w:rPr>
                <w:t>www.gov.uk/check-if-youre-at-risk-of-flooding</w:t>
              </w:r>
            </w:hyperlink>
          </w:p>
          <w:p w:rsidR="00F071FC" w:rsidRPr="00F071FC" w:rsidRDefault="00F071FC" w:rsidP="00F071FC">
            <w:r w:rsidRPr="00F071FC">
              <w:t xml:space="preserve">Based on </w:t>
            </w:r>
            <w:r w:rsidR="00C23EA4">
              <w:t xml:space="preserve">the </w:t>
            </w:r>
            <w:r w:rsidRPr="00F071FC">
              <w:t>above, consider whether Emergency Planning Group should meet</w:t>
            </w:r>
            <w:r w:rsidR="00C23EA4">
              <w:t>.</w:t>
            </w:r>
          </w:p>
          <w:p w:rsidR="00F071FC" w:rsidRPr="00F071FC" w:rsidRDefault="00F071FC" w:rsidP="00F071FC"/>
        </w:tc>
        <w:tc>
          <w:tcPr>
            <w:tcW w:w="2976" w:type="dxa"/>
            <w:shd w:val="clear" w:color="auto" w:fill="FFFFFF" w:themeFill="background1"/>
          </w:tcPr>
          <w:p w:rsidR="00F071FC" w:rsidRPr="00C23EA4" w:rsidRDefault="00F071FC" w:rsidP="00F071FC">
            <w:pPr>
              <w:rPr>
                <w:szCs w:val="22"/>
              </w:rPr>
            </w:pPr>
            <w:r w:rsidRPr="00C23EA4">
              <w:rPr>
                <w:szCs w:val="22"/>
              </w:rPr>
              <w:t>Community should not be registered for Flood Alerts. These re</w:t>
            </w:r>
            <w:r w:rsidR="00C23EA4" w:rsidRPr="00C23EA4">
              <w:rPr>
                <w:szCs w:val="22"/>
              </w:rPr>
              <w:t>late only to a very early heads-</w:t>
            </w:r>
            <w:r w:rsidRPr="00C23EA4">
              <w:rPr>
                <w:szCs w:val="22"/>
              </w:rPr>
              <w:t>up to</w:t>
            </w:r>
            <w:r w:rsidR="00C23EA4" w:rsidRPr="00C23EA4">
              <w:rPr>
                <w:szCs w:val="22"/>
              </w:rPr>
              <w:t xml:space="preserve"> </w:t>
            </w:r>
            <w:r w:rsidR="00D101E7" w:rsidRPr="00C23EA4">
              <w:rPr>
                <w:szCs w:val="22"/>
              </w:rPr>
              <w:t>the emergency</w:t>
            </w:r>
            <w:r w:rsidRPr="00C23EA4">
              <w:rPr>
                <w:szCs w:val="22"/>
              </w:rPr>
              <w:t xml:space="preserve"> services. </w:t>
            </w:r>
            <w:r w:rsidR="00C23EA4" w:rsidRPr="00C23EA4">
              <w:rPr>
                <w:szCs w:val="22"/>
              </w:rPr>
              <w:t xml:space="preserve"> </w:t>
            </w:r>
            <w:r w:rsidRPr="00C23EA4">
              <w:rPr>
                <w:szCs w:val="22"/>
              </w:rPr>
              <w:t>No action needed by community, although they should be encouraged to have flood plans in place for their homes and businesses.</w:t>
            </w:r>
          </w:p>
        </w:tc>
      </w:tr>
    </w:tbl>
    <w:p w:rsidR="00F071FC" w:rsidRPr="00F071FC" w:rsidRDefault="00F071FC" w:rsidP="00F071FC">
      <w:r w:rsidRPr="00F071FC">
        <w:br w:type="page"/>
      </w:r>
    </w:p>
    <w:tbl>
      <w:tblPr>
        <w:tblStyle w:val="TableGrid1"/>
        <w:tblW w:w="0" w:type="auto"/>
        <w:tblInd w:w="108" w:type="dxa"/>
        <w:shd w:val="clear" w:color="auto" w:fill="D9D9D9" w:themeFill="background1" w:themeFillShade="D9"/>
        <w:tblLayout w:type="fixed"/>
        <w:tblLook w:val="04A0" w:firstRow="1" w:lastRow="0" w:firstColumn="1" w:lastColumn="0" w:noHBand="0" w:noVBand="1"/>
      </w:tblPr>
      <w:tblGrid>
        <w:gridCol w:w="2924"/>
        <w:gridCol w:w="3039"/>
        <w:gridCol w:w="3030"/>
        <w:gridCol w:w="2631"/>
        <w:gridCol w:w="2976"/>
      </w:tblGrid>
      <w:tr w:rsidR="00F071FC" w:rsidRPr="00F071FC" w:rsidTr="005A7D31">
        <w:trPr>
          <w:trHeight w:val="3960"/>
        </w:trPr>
        <w:tc>
          <w:tcPr>
            <w:tcW w:w="2924" w:type="dxa"/>
            <w:shd w:val="clear" w:color="auto" w:fill="FFFFFF" w:themeFill="background1"/>
          </w:tcPr>
          <w:p w:rsidR="00F071FC" w:rsidRPr="00F071FC" w:rsidRDefault="00F071FC" w:rsidP="00F071FC">
            <w:pPr>
              <w:rPr>
                <w:b/>
                <w:sz w:val="20"/>
                <w:szCs w:val="20"/>
              </w:rPr>
            </w:pPr>
            <w:r w:rsidRPr="00F071FC">
              <w:rPr>
                <w:b/>
                <w:sz w:val="20"/>
                <w:szCs w:val="20"/>
              </w:rPr>
              <w:lastRenderedPageBreak/>
              <w:t xml:space="preserve">Flood Warning </w:t>
            </w:r>
          </w:p>
        </w:tc>
        <w:tc>
          <w:tcPr>
            <w:tcW w:w="3039" w:type="dxa"/>
            <w:shd w:val="clear" w:color="auto" w:fill="FFFFFF" w:themeFill="background1"/>
          </w:tcPr>
          <w:p w:rsidR="00C23EA4" w:rsidRDefault="00F071FC" w:rsidP="00F071FC">
            <w:pPr>
              <w:rPr>
                <w:sz w:val="20"/>
                <w:szCs w:val="20"/>
              </w:rPr>
            </w:pPr>
            <w:r w:rsidRPr="00F071FC">
              <w:rPr>
                <w:sz w:val="20"/>
                <w:szCs w:val="20"/>
              </w:rPr>
              <w:t>Flooding of pr</w:t>
            </w:r>
            <w:r w:rsidR="00C23EA4">
              <w:rPr>
                <w:sz w:val="20"/>
                <w:szCs w:val="20"/>
              </w:rPr>
              <w:t>operty is expected in the area.</w:t>
            </w:r>
          </w:p>
          <w:p w:rsidR="00F071FC" w:rsidRPr="00F071FC" w:rsidRDefault="00C23EA4" w:rsidP="00C23EA4">
            <w:pPr>
              <w:rPr>
                <w:sz w:val="20"/>
                <w:szCs w:val="20"/>
              </w:rPr>
            </w:pPr>
            <w:r>
              <w:rPr>
                <w:sz w:val="20"/>
                <w:szCs w:val="20"/>
              </w:rPr>
              <w:t>I</w:t>
            </w:r>
            <w:r w:rsidR="00F071FC" w:rsidRPr="00F071FC">
              <w:rPr>
                <w:sz w:val="20"/>
                <w:szCs w:val="20"/>
              </w:rPr>
              <w:t>mmediate action is required</w:t>
            </w:r>
            <w:r>
              <w:rPr>
                <w:sz w:val="20"/>
                <w:szCs w:val="20"/>
              </w:rPr>
              <w:t>.</w:t>
            </w:r>
          </w:p>
        </w:tc>
        <w:tc>
          <w:tcPr>
            <w:tcW w:w="3030" w:type="dxa"/>
            <w:shd w:val="clear" w:color="auto" w:fill="FFFFFF" w:themeFill="background1"/>
          </w:tcPr>
          <w:p w:rsidR="00F071FC" w:rsidRPr="00F071FC" w:rsidRDefault="00F071FC" w:rsidP="00F071FC">
            <w:pPr>
              <w:rPr>
                <w:sz w:val="20"/>
                <w:szCs w:val="20"/>
              </w:rPr>
            </w:pPr>
            <w:r w:rsidRPr="00F071FC">
              <w:rPr>
                <w:sz w:val="20"/>
                <w:szCs w:val="20"/>
              </w:rPr>
              <w:t xml:space="preserve">Half an </w:t>
            </w:r>
            <w:r w:rsidR="00D101E7" w:rsidRPr="00F071FC">
              <w:rPr>
                <w:sz w:val="20"/>
                <w:szCs w:val="20"/>
              </w:rPr>
              <w:t>hour to</w:t>
            </w:r>
            <w:r w:rsidRPr="00F071FC">
              <w:rPr>
                <w:sz w:val="20"/>
                <w:szCs w:val="20"/>
              </w:rPr>
              <w:t xml:space="preserve"> one day in advance of flooding</w:t>
            </w:r>
            <w:r w:rsidR="00C23EA4">
              <w:rPr>
                <w:sz w:val="20"/>
                <w:szCs w:val="20"/>
              </w:rPr>
              <w:t>.</w:t>
            </w:r>
          </w:p>
        </w:tc>
        <w:tc>
          <w:tcPr>
            <w:tcW w:w="2631" w:type="dxa"/>
            <w:shd w:val="clear" w:color="auto" w:fill="FFFFFF" w:themeFill="background1"/>
          </w:tcPr>
          <w:p w:rsidR="00F071FC" w:rsidRPr="00F071FC" w:rsidRDefault="00C23EA4" w:rsidP="00F071FC">
            <w:pPr>
              <w:rPr>
                <w:sz w:val="20"/>
                <w:szCs w:val="20"/>
              </w:rPr>
            </w:pPr>
            <w:r>
              <w:rPr>
                <w:sz w:val="20"/>
                <w:szCs w:val="20"/>
              </w:rPr>
              <w:t xml:space="preserve">Activate the Community Emergency Plan and inform </w:t>
            </w:r>
            <w:proofErr w:type="spellStart"/>
            <w:r>
              <w:rPr>
                <w:sz w:val="20"/>
                <w:szCs w:val="20"/>
              </w:rPr>
              <w:t>Lincs</w:t>
            </w:r>
            <w:proofErr w:type="spellEnd"/>
            <w:r>
              <w:rPr>
                <w:sz w:val="20"/>
                <w:szCs w:val="20"/>
              </w:rPr>
              <w:t xml:space="preserve"> CC EPO</w:t>
            </w:r>
            <w:r w:rsidR="00F071FC" w:rsidRPr="00F071FC">
              <w:rPr>
                <w:sz w:val="20"/>
                <w:szCs w:val="20"/>
              </w:rPr>
              <w:t>.</w:t>
            </w:r>
          </w:p>
          <w:p w:rsidR="00F071FC" w:rsidRPr="00F071FC" w:rsidRDefault="00F071FC" w:rsidP="00F071FC">
            <w:pPr>
              <w:rPr>
                <w:sz w:val="20"/>
                <w:szCs w:val="20"/>
              </w:rPr>
            </w:pPr>
            <w:r w:rsidRPr="00F071FC">
              <w:rPr>
                <w:sz w:val="20"/>
                <w:szCs w:val="20"/>
              </w:rPr>
              <w:t xml:space="preserve">Arrange meeting </w:t>
            </w:r>
            <w:r w:rsidR="00D101E7" w:rsidRPr="00F071FC">
              <w:rPr>
                <w:sz w:val="20"/>
                <w:szCs w:val="20"/>
              </w:rPr>
              <w:t>of Emergency</w:t>
            </w:r>
            <w:r w:rsidRPr="00F071FC">
              <w:rPr>
                <w:sz w:val="20"/>
                <w:szCs w:val="20"/>
              </w:rPr>
              <w:t xml:space="preserve"> Planning Group to discu</w:t>
            </w:r>
            <w:r w:rsidR="00C23EA4">
              <w:rPr>
                <w:sz w:val="20"/>
                <w:szCs w:val="20"/>
              </w:rPr>
              <w:t xml:space="preserve">ss actions, which may include </w:t>
            </w:r>
            <w:r w:rsidRPr="00F071FC">
              <w:rPr>
                <w:sz w:val="20"/>
                <w:szCs w:val="20"/>
              </w:rPr>
              <w:t xml:space="preserve">opening an Emergency </w:t>
            </w:r>
            <w:r w:rsidR="00D101E7" w:rsidRPr="00F071FC">
              <w:rPr>
                <w:sz w:val="20"/>
                <w:szCs w:val="20"/>
              </w:rPr>
              <w:t>Evacuation Centre</w:t>
            </w:r>
            <w:r w:rsidRPr="00F071FC">
              <w:rPr>
                <w:sz w:val="20"/>
                <w:szCs w:val="20"/>
              </w:rPr>
              <w:t>.</w:t>
            </w:r>
          </w:p>
          <w:p w:rsidR="00F071FC" w:rsidRPr="00F071FC" w:rsidRDefault="00F071FC" w:rsidP="00F071FC">
            <w:pPr>
              <w:rPr>
                <w:sz w:val="20"/>
                <w:szCs w:val="20"/>
              </w:rPr>
            </w:pPr>
            <w:r w:rsidRPr="00F071FC">
              <w:rPr>
                <w:sz w:val="20"/>
                <w:szCs w:val="20"/>
              </w:rPr>
              <w:t>Put volunteers on standby.</w:t>
            </w:r>
          </w:p>
          <w:p w:rsidR="00F071FC" w:rsidRPr="00F071FC" w:rsidRDefault="00F071FC" w:rsidP="00F071FC">
            <w:pPr>
              <w:rPr>
                <w:sz w:val="20"/>
                <w:szCs w:val="20"/>
              </w:rPr>
            </w:pPr>
            <w:r w:rsidRPr="00F071FC">
              <w:rPr>
                <w:sz w:val="20"/>
                <w:szCs w:val="20"/>
              </w:rPr>
              <w:t>Make contact with those who may need more support – directly or via village stewards.</w:t>
            </w:r>
          </w:p>
          <w:p w:rsidR="00F071FC" w:rsidRPr="00F071FC" w:rsidRDefault="00F071FC" w:rsidP="00F071FC">
            <w:pPr>
              <w:rPr>
                <w:sz w:val="20"/>
                <w:szCs w:val="20"/>
              </w:rPr>
            </w:pPr>
            <w:r w:rsidRPr="00F071FC">
              <w:rPr>
                <w:sz w:val="20"/>
                <w:szCs w:val="20"/>
              </w:rPr>
              <w:t>Inform neighbouring parishes.</w:t>
            </w:r>
          </w:p>
          <w:p w:rsidR="00F071FC" w:rsidRPr="00F071FC" w:rsidRDefault="00F071FC" w:rsidP="00F071FC">
            <w:pPr>
              <w:spacing w:after="200" w:line="276" w:lineRule="auto"/>
              <w:rPr>
                <w:sz w:val="20"/>
                <w:szCs w:val="20"/>
              </w:rPr>
            </w:pPr>
          </w:p>
        </w:tc>
        <w:tc>
          <w:tcPr>
            <w:tcW w:w="2976" w:type="dxa"/>
            <w:shd w:val="clear" w:color="auto" w:fill="FFFFFF" w:themeFill="background1"/>
          </w:tcPr>
          <w:p w:rsidR="00F071FC" w:rsidRPr="00F071FC" w:rsidRDefault="00F071FC" w:rsidP="00F071FC">
            <w:pPr>
              <w:rPr>
                <w:sz w:val="20"/>
                <w:szCs w:val="20"/>
              </w:rPr>
            </w:pPr>
            <w:r w:rsidRPr="00F071FC">
              <w:rPr>
                <w:sz w:val="20"/>
                <w:szCs w:val="20"/>
              </w:rPr>
              <w:t>Put Flood Plan into action.</w:t>
            </w:r>
          </w:p>
          <w:p w:rsidR="00F071FC" w:rsidRPr="00F071FC" w:rsidRDefault="00C23EA4" w:rsidP="00F071FC">
            <w:pPr>
              <w:rPr>
                <w:sz w:val="20"/>
                <w:szCs w:val="20"/>
              </w:rPr>
            </w:pPr>
            <w:r>
              <w:rPr>
                <w:sz w:val="20"/>
                <w:szCs w:val="20"/>
              </w:rPr>
              <w:t>Move family</w:t>
            </w:r>
            <w:r w:rsidR="00F071FC" w:rsidRPr="00F071FC">
              <w:rPr>
                <w:sz w:val="20"/>
                <w:szCs w:val="20"/>
              </w:rPr>
              <w:t xml:space="preserve">, pets and valuables to a safe place. </w:t>
            </w:r>
          </w:p>
          <w:p w:rsidR="00F071FC" w:rsidRPr="00F071FC" w:rsidRDefault="00F071FC" w:rsidP="00F071FC">
            <w:pPr>
              <w:rPr>
                <w:sz w:val="20"/>
                <w:szCs w:val="20"/>
              </w:rPr>
            </w:pPr>
            <w:r w:rsidRPr="00F071FC">
              <w:rPr>
                <w:sz w:val="20"/>
                <w:szCs w:val="20"/>
              </w:rPr>
              <w:t>Keep emergency flood kits ready.</w:t>
            </w:r>
          </w:p>
          <w:p w:rsidR="00F071FC" w:rsidRPr="00F071FC" w:rsidRDefault="00F071FC" w:rsidP="00F071FC">
            <w:pPr>
              <w:rPr>
                <w:sz w:val="20"/>
                <w:szCs w:val="20"/>
              </w:rPr>
            </w:pPr>
            <w:r w:rsidRPr="00F071FC">
              <w:rPr>
                <w:sz w:val="20"/>
                <w:szCs w:val="20"/>
              </w:rPr>
              <w:t xml:space="preserve">Put flood protection products such as airbrick covers or sandbags in place. </w:t>
            </w:r>
          </w:p>
          <w:p w:rsidR="00F071FC" w:rsidRPr="00F071FC" w:rsidRDefault="00F071FC" w:rsidP="00F071FC">
            <w:pPr>
              <w:rPr>
                <w:sz w:val="20"/>
                <w:szCs w:val="20"/>
              </w:rPr>
            </w:pPr>
            <w:r w:rsidRPr="00F071FC">
              <w:rPr>
                <w:sz w:val="20"/>
                <w:szCs w:val="20"/>
              </w:rPr>
              <w:t>Be ready to t</w:t>
            </w:r>
            <w:r w:rsidRPr="00F071FC">
              <w:rPr>
                <w:bCs/>
                <w:color w:val="auto"/>
                <w:sz w:val="20"/>
                <w:szCs w:val="20"/>
              </w:rPr>
              <w:t>urn off gas and electricity if safe to do so.</w:t>
            </w:r>
          </w:p>
        </w:tc>
      </w:tr>
      <w:tr w:rsidR="00F071FC" w:rsidRPr="00F071FC" w:rsidTr="005A7D31">
        <w:trPr>
          <w:trHeight w:val="302"/>
        </w:trPr>
        <w:tc>
          <w:tcPr>
            <w:tcW w:w="2924" w:type="dxa"/>
            <w:shd w:val="clear" w:color="auto" w:fill="FFFFFF" w:themeFill="background1"/>
          </w:tcPr>
          <w:p w:rsidR="00F071FC" w:rsidRPr="00F071FC" w:rsidRDefault="00F071FC" w:rsidP="00F071FC">
            <w:pPr>
              <w:rPr>
                <w:b/>
                <w:sz w:val="20"/>
                <w:szCs w:val="20"/>
              </w:rPr>
            </w:pPr>
            <w:r w:rsidRPr="00F071FC">
              <w:rPr>
                <w:b/>
                <w:sz w:val="20"/>
                <w:szCs w:val="20"/>
              </w:rPr>
              <w:t>Severe Flood Warning</w:t>
            </w:r>
          </w:p>
        </w:tc>
        <w:tc>
          <w:tcPr>
            <w:tcW w:w="3039" w:type="dxa"/>
            <w:shd w:val="clear" w:color="auto" w:fill="FFFFFF" w:themeFill="background1"/>
          </w:tcPr>
          <w:p w:rsidR="00F071FC" w:rsidRPr="00F071FC" w:rsidRDefault="00C23EA4" w:rsidP="00F071FC">
            <w:pPr>
              <w:rPr>
                <w:sz w:val="20"/>
                <w:szCs w:val="20"/>
              </w:rPr>
            </w:pPr>
            <w:r>
              <w:rPr>
                <w:sz w:val="20"/>
                <w:szCs w:val="20"/>
              </w:rPr>
              <w:t>Severe Flooding.</w:t>
            </w:r>
            <w:r>
              <w:rPr>
                <w:sz w:val="20"/>
                <w:szCs w:val="20"/>
              </w:rPr>
              <w:br/>
            </w:r>
            <w:r w:rsidR="00F071FC" w:rsidRPr="00F071FC">
              <w:rPr>
                <w:sz w:val="20"/>
                <w:szCs w:val="20"/>
              </w:rPr>
              <w:t>Danger to life</w:t>
            </w:r>
            <w:r>
              <w:rPr>
                <w:sz w:val="20"/>
                <w:szCs w:val="20"/>
              </w:rPr>
              <w:t>.</w:t>
            </w:r>
          </w:p>
        </w:tc>
        <w:tc>
          <w:tcPr>
            <w:tcW w:w="3030" w:type="dxa"/>
            <w:shd w:val="clear" w:color="auto" w:fill="FFFFFF" w:themeFill="background1"/>
          </w:tcPr>
          <w:p w:rsidR="00F071FC" w:rsidRPr="00F071FC" w:rsidRDefault="00F071FC" w:rsidP="00F071FC">
            <w:pPr>
              <w:rPr>
                <w:sz w:val="20"/>
                <w:szCs w:val="20"/>
              </w:rPr>
            </w:pPr>
            <w:r w:rsidRPr="00F071FC">
              <w:rPr>
                <w:sz w:val="20"/>
                <w:szCs w:val="20"/>
              </w:rPr>
              <w:t>When flooding is imminent and poses a significant threat to life</w:t>
            </w:r>
            <w:r w:rsidR="00C23EA4">
              <w:rPr>
                <w:sz w:val="20"/>
                <w:szCs w:val="20"/>
              </w:rPr>
              <w:t>.</w:t>
            </w:r>
          </w:p>
        </w:tc>
        <w:tc>
          <w:tcPr>
            <w:tcW w:w="2631" w:type="dxa"/>
            <w:shd w:val="clear" w:color="auto" w:fill="FFFFFF" w:themeFill="background1"/>
          </w:tcPr>
          <w:p w:rsidR="00F071FC" w:rsidRPr="00F071FC" w:rsidRDefault="00C23EA4" w:rsidP="00F071FC">
            <w:pPr>
              <w:rPr>
                <w:sz w:val="20"/>
                <w:szCs w:val="20"/>
              </w:rPr>
            </w:pPr>
            <w:r>
              <w:rPr>
                <w:sz w:val="20"/>
                <w:szCs w:val="20"/>
              </w:rPr>
              <w:t>Take action in accordance with the Community Emergency Plan</w:t>
            </w:r>
            <w:r w:rsidR="00F071FC" w:rsidRPr="00F071FC">
              <w:rPr>
                <w:sz w:val="20"/>
                <w:szCs w:val="20"/>
              </w:rPr>
              <w:t>.</w:t>
            </w:r>
          </w:p>
        </w:tc>
        <w:tc>
          <w:tcPr>
            <w:tcW w:w="2976" w:type="dxa"/>
            <w:shd w:val="clear" w:color="auto" w:fill="FFFFFF" w:themeFill="background1"/>
          </w:tcPr>
          <w:p w:rsidR="00F071FC" w:rsidRPr="00F071FC" w:rsidRDefault="00F071FC" w:rsidP="00F071FC">
            <w:pPr>
              <w:rPr>
                <w:sz w:val="20"/>
                <w:szCs w:val="20"/>
              </w:rPr>
            </w:pPr>
            <w:r w:rsidRPr="00F071FC">
              <w:rPr>
                <w:sz w:val="20"/>
                <w:szCs w:val="20"/>
              </w:rPr>
              <w:t>Call 999 if you are in immediate danger.</w:t>
            </w:r>
          </w:p>
          <w:p w:rsidR="00F071FC" w:rsidRPr="00F071FC" w:rsidRDefault="00F071FC" w:rsidP="00F071FC">
            <w:pPr>
              <w:rPr>
                <w:sz w:val="20"/>
                <w:szCs w:val="20"/>
              </w:rPr>
            </w:pPr>
            <w:r w:rsidRPr="00F071FC">
              <w:rPr>
                <w:sz w:val="20"/>
                <w:szCs w:val="20"/>
              </w:rPr>
              <w:t>Stay in a safe place with means of escape.</w:t>
            </w:r>
          </w:p>
          <w:p w:rsidR="00F071FC" w:rsidRPr="00F071FC" w:rsidRDefault="00F071FC" w:rsidP="00F071FC">
            <w:pPr>
              <w:rPr>
                <w:sz w:val="20"/>
                <w:szCs w:val="20"/>
              </w:rPr>
            </w:pPr>
            <w:r w:rsidRPr="00F071FC">
              <w:rPr>
                <w:sz w:val="20"/>
                <w:szCs w:val="20"/>
              </w:rPr>
              <w:t>Co-operate with the emergency services.</w:t>
            </w:r>
          </w:p>
          <w:p w:rsidR="00F071FC" w:rsidRPr="00F071FC" w:rsidRDefault="00F071FC" w:rsidP="00F071FC">
            <w:pPr>
              <w:rPr>
                <w:sz w:val="20"/>
                <w:szCs w:val="20"/>
              </w:rPr>
            </w:pPr>
            <w:r w:rsidRPr="00F071FC">
              <w:rPr>
                <w:sz w:val="20"/>
                <w:szCs w:val="20"/>
              </w:rPr>
              <w:t>Be ready to leave your home or place of work to go to a friend or relative – or to the Emergency Evacuation Centre.</w:t>
            </w:r>
          </w:p>
          <w:p w:rsidR="00F071FC" w:rsidRPr="00F071FC" w:rsidRDefault="00F071FC" w:rsidP="00F071FC">
            <w:pPr>
              <w:rPr>
                <w:sz w:val="20"/>
                <w:szCs w:val="20"/>
              </w:rPr>
            </w:pPr>
            <w:r w:rsidRPr="00F071FC">
              <w:rPr>
                <w:sz w:val="20"/>
                <w:szCs w:val="20"/>
              </w:rPr>
              <w:t>After the flooding is over and danger has passed, notify your insurance company as soon as possible.  Do not throw anything away and take photos to</w:t>
            </w:r>
            <w:r w:rsidR="00C23EA4">
              <w:rPr>
                <w:sz w:val="20"/>
                <w:szCs w:val="20"/>
              </w:rPr>
              <w:t xml:space="preserve"> show where the floodwater reached.</w:t>
            </w:r>
            <w:r w:rsidRPr="00F071FC">
              <w:rPr>
                <w:sz w:val="20"/>
                <w:szCs w:val="20"/>
              </w:rPr>
              <w:t xml:space="preserve"> </w:t>
            </w:r>
          </w:p>
        </w:tc>
      </w:tr>
    </w:tbl>
    <w:p w:rsidR="00F071FC" w:rsidRDefault="00F071FC" w:rsidP="00C74F4E">
      <w:pPr>
        <w:rPr>
          <w:sz w:val="24"/>
          <w:szCs w:val="24"/>
        </w:rPr>
      </w:pPr>
    </w:p>
    <w:sectPr w:rsidR="00F071FC" w:rsidSect="00F071FC">
      <w:pgSz w:w="16840" w:h="11907" w:orient="landscape" w:code="9"/>
      <w:pgMar w:top="1440" w:right="1440" w:bottom="1440" w:left="1440" w:header="34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6DFD" w:rsidRDefault="00146DFD" w:rsidP="00FF298B">
      <w:pPr>
        <w:spacing w:after="0" w:line="240" w:lineRule="auto"/>
      </w:pPr>
      <w:r>
        <w:separator/>
      </w:r>
    </w:p>
  </w:endnote>
  <w:endnote w:type="continuationSeparator" w:id="0">
    <w:p w:rsidR="00146DFD" w:rsidRDefault="00146DFD" w:rsidP="00FF2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3652296"/>
      <w:docPartObj>
        <w:docPartGallery w:val="Page Numbers (Bottom of Page)"/>
        <w:docPartUnique/>
      </w:docPartObj>
    </w:sdtPr>
    <w:sdtEndPr>
      <w:rPr>
        <w:noProof/>
      </w:rPr>
    </w:sdtEndPr>
    <w:sdtContent>
      <w:p w:rsidR="00B45EE9" w:rsidRDefault="00B45EE9">
        <w:pPr>
          <w:pStyle w:val="Footer"/>
          <w:jc w:val="right"/>
        </w:pPr>
        <w:r>
          <w:fldChar w:fldCharType="begin"/>
        </w:r>
        <w:r>
          <w:instrText xml:space="preserve"> PAGE   \* MERGEFORMAT </w:instrText>
        </w:r>
        <w:r>
          <w:fldChar w:fldCharType="separate"/>
        </w:r>
        <w:r w:rsidR="00472BBD">
          <w:rPr>
            <w:noProof/>
          </w:rPr>
          <w:t>1</w:t>
        </w:r>
        <w:r>
          <w:rPr>
            <w:noProof/>
          </w:rPr>
          <w:fldChar w:fldCharType="end"/>
        </w:r>
      </w:p>
    </w:sdtContent>
  </w:sdt>
  <w:p w:rsidR="00B45EE9" w:rsidRDefault="00B45EE9">
    <w:pPr>
      <w:pStyle w:val="Footer"/>
      <w:rPr>
        <w:sz w:val="16"/>
      </w:rPr>
    </w:pPr>
    <w:proofErr w:type="spellStart"/>
    <w:r>
      <w:rPr>
        <w:sz w:val="16"/>
      </w:rPr>
      <w:t>Hougham</w:t>
    </w:r>
    <w:proofErr w:type="spellEnd"/>
    <w:r>
      <w:rPr>
        <w:sz w:val="16"/>
      </w:rPr>
      <w:t xml:space="preserve"> &amp; Marston Community Emergency Plan Version 2 Oct18/ Planning Template Version 7 August 2018 </w:t>
    </w:r>
  </w:p>
  <w:p w:rsidR="00B45EE9" w:rsidRPr="00F84316" w:rsidRDefault="00B45EE9" w:rsidP="003470FF">
    <w:pPr>
      <w:rPr>
        <w:b/>
        <w:sz w:val="24"/>
      </w:rPr>
    </w:pPr>
    <w:r>
      <w:t xml:space="preserve">LCC EP&amp;BC out of Hours Emergency Line </w:t>
    </w:r>
    <w:r w:rsidRPr="00F84316">
      <w:rPr>
        <w:b/>
        <w:color w:val="FF0000"/>
        <w:sz w:val="24"/>
      </w:rPr>
      <w:t>01522 8881111</w:t>
    </w:r>
  </w:p>
  <w:p w:rsidR="00B45EE9" w:rsidRPr="00FF298B" w:rsidRDefault="00B45EE9">
    <w:pPr>
      <w:pStyle w:val="Footer"/>
      <w:rPr>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932264"/>
      <w:docPartObj>
        <w:docPartGallery w:val="Page Numbers (Bottom of Page)"/>
        <w:docPartUnique/>
      </w:docPartObj>
    </w:sdtPr>
    <w:sdtEndPr>
      <w:rPr>
        <w:noProof/>
      </w:rPr>
    </w:sdtEndPr>
    <w:sdtContent>
      <w:p w:rsidR="00B45EE9" w:rsidRPr="00B45EE9" w:rsidRDefault="00B45EE9" w:rsidP="00E76E1B">
        <w:pPr>
          <w:pStyle w:val="Footer"/>
          <w:ind w:left="4847" w:firstLine="3073"/>
        </w:pPr>
        <w:r w:rsidRPr="00B45EE9">
          <w:tab/>
        </w:r>
        <w:r w:rsidRPr="00B45EE9">
          <w:tab/>
        </w:r>
        <w:r w:rsidRPr="00B45EE9">
          <w:fldChar w:fldCharType="begin"/>
        </w:r>
        <w:r w:rsidRPr="00B45EE9">
          <w:instrText xml:space="preserve"> PAGE   \* MERGEFORMAT </w:instrText>
        </w:r>
        <w:r w:rsidRPr="00B45EE9">
          <w:fldChar w:fldCharType="separate"/>
        </w:r>
        <w:r w:rsidR="00472BBD">
          <w:rPr>
            <w:noProof/>
          </w:rPr>
          <w:t>22</w:t>
        </w:r>
        <w:r w:rsidRPr="00B45EE9">
          <w:rPr>
            <w:noProof/>
          </w:rPr>
          <w:fldChar w:fldCharType="end"/>
        </w:r>
      </w:p>
    </w:sdtContent>
  </w:sdt>
  <w:p w:rsidR="00B45EE9" w:rsidRPr="00FF298B" w:rsidRDefault="00B45EE9">
    <w:pPr>
      <w:pStyle w:val="Footer"/>
      <w:rPr>
        <w:sz w:val="16"/>
      </w:rPr>
    </w:pPr>
    <w:proofErr w:type="spellStart"/>
    <w:r w:rsidRPr="00B45EE9">
      <w:rPr>
        <w:sz w:val="16"/>
      </w:rPr>
      <w:t>Hougham</w:t>
    </w:r>
    <w:proofErr w:type="spellEnd"/>
    <w:r w:rsidRPr="00B45EE9">
      <w:rPr>
        <w:sz w:val="16"/>
      </w:rPr>
      <w:t xml:space="preserve"> </w:t>
    </w:r>
    <w:r w:rsidRPr="00B45EE9">
      <w:rPr>
        <w:b/>
        <w:sz w:val="16"/>
      </w:rPr>
      <w:t>and</w:t>
    </w:r>
    <w:r w:rsidRPr="00B45EE9">
      <w:rPr>
        <w:sz w:val="16"/>
      </w:rPr>
      <w:t xml:space="preserve"> Marston Community Emergency Plan, Version 2, Issue 2.3, dated 10 May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6DFD" w:rsidRDefault="00146DFD" w:rsidP="00FF298B">
      <w:pPr>
        <w:spacing w:after="0" w:line="240" w:lineRule="auto"/>
      </w:pPr>
      <w:r>
        <w:separator/>
      </w:r>
    </w:p>
  </w:footnote>
  <w:footnote w:type="continuationSeparator" w:id="0">
    <w:p w:rsidR="00146DFD" w:rsidRDefault="00146DFD" w:rsidP="00FF29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EE9" w:rsidRDefault="00B45EE9" w:rsidP="00991685">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E0080"/>
    <w:multiLevelType w:val="hybridMultilevel"/>
    <w:tmpl w:val="9DFA256A"/>
    <w:lvl w:ilvl="0" w:tplc="41F8159E">
      <w:start w:val="8457"/>
      <w:numFmt w:val="decimalZero"/>
      <w:lvlText w:val="%1"/>
      <w:lvlJc w:val="left"/>
      <w:pPr>
        <w:ind w:left="1039" w:hanging="675"/>
      </w:pPr>
      <w:rPr>
        <w:rFonts w:hint="default"/>
      </w:rPr>
    </w:lvl>
    <w:lvl w:ilvl="1" w:tplc="08090019" w:tentative="1">
      <w:start w:val="1"/>
      <w:numFmt w:val="lowerLetter"/>
      <w:lvlText w:val="%2."/>
      <w:lvlJc w:val="left"/>
      <w:pPr>
        <w:ind w:left="1444" w:hanging="360"/>
      </w:pPr>
    </w:lvl>
    <w:lvl w:ilvl="2" w:tplc="0809001B" w:tentative="1">
      <w:start w:val="1"/>
      <w:numFmt w:val="lowerRoman"/>
      <w:lvlText w:val="%3."/>
      <w:lvlJc w:val="right"/>
      <w:pPr>
        <w:ind w:left="2164" w:hanging="180"/>
      </w:pPr>
    </w:lvl>
    <w:lvl w:ilvl="3" w:tplc="0809000F" w:tentative="1">
      <w:start w:val="1"/>
      <w:numFmt w:val="decimal"/>
      <w:lvlText w:val="%4."/>
      <w:lvlJc w:val="left"/>
      <w:pPr>
        <w:ind w:left="2884" w:hanging="360"/>
      </w:pPr>
    </w:lvl>
    <w:lvl w:ilvl="4" w:tplc="08090019" w:tentative="1">
      <w:start w:val="1"/>
      <w:numFmt w:val="lowerLetter"/>
      <w:lvlText w:val="%5."/>
      <w:lvlJc w:val="left"/>
      <w:pPr>
        <w:ind w:left="3604" w:hanging="360"/>
      </w:pPr>
    </w:lvl>
    <w:lvl w:ilvl="5" w:tplc="0809001B" w:tentative="1">
      <w:start w:val="1"/>
      <w:numFmt w:val="lowerRoman"/>
      <w:lvlText w:val="%6."/>
      <w:lvlJc w:val="right"/>
      <w:pPr>
        <w:ind w:left="4324" w:hanging="180"/>
      </w:pPr>
    </w:lvl>
    <w:lvl w:ilvl="6" w:tplc="0809000F" w:tentative="1">
      <w:start w:val="1"/>
      <w:numFmt w:val="decimal"/>
      <w:lvlText w:val="%7."/>
      <w:lvlJc w:val="left"/>
      <w:pPr>
        <w:ind w:left="5044" w:hanging="360"/>
      </w:pPr>
    </w:lvl>
    <w:lvl w:ilvl="7" w:tplc="08090019" w:tentative="1">
      <w:start w:val="1"/>
      <w:numFmt w:val="lowerLetter"/>
      <w:lvlText w:val="%8."/>
      <w:lvlJc w:val="left"/>
      <w:pPr>
        <w:ind w:left="5764" w:hanging="360"/>
      </w:pPr>
    </w:lvl>
    <w:lvl w:ilvl="8" w:tplc="0809001B" w:tentative="1">
      <w:start w:val="1"/>
      <w:numFmt w:val="lowerRoman"/>
      <w:lvlText w:val="%9."/>
      <w:lvlJc w:val="right"/>
      <w:pPr>
        <w:ind w:left="6484" w:hanging="180"/>
      </w:pPr>
    </w:lvl>
  </w:abstractNum>
  <w:abstractNum w:abstractNumId="1">
    <w:nsid w:val="0C112015"/>
    <w:multiLevelType w:val="hybridMultilevel"/>
    <w:tmpl w:val="A162C540"/>
    <w:lvl w:ilvl="0" w:tplc="54525C92">
      <w:start w:val="7758"/>
      <w:numFmt w:val="decimalZero"/>
      <w:lvlText w:val="%1"/>
      <w:lvlJc w:val="left"/>
      <w:pPr>
        <w:ind w:left="1197" w:hanging="675"/>
      </w:pPr>
      <w:rPr>
        <w:rFonts w:hint="default"/>
      </w:rPr>
    </w:lvl>
    <w:lvl w:ilvl="1" w:tplc="08090019" w:tentative="1">
      <w:start w:val="1"/>
      <w:numFmt w:val="lowerLetter"/>
      <w:lvlText w:val="%2."/>
      <w:lvlJc w:val="left"/>
      <w:pPr>
        <w:ind w:left="1602" w:hanging="360"/>
      </w:pPr>
    </w:lvl>
    <w:lvl w:ilvl="2" w:tplc="0809001B" w:tentative="1">
      <w:start w:val="1"/>
      <w:numFmt w:val="lowerRoman"/>
      <w:lvlText w:val="%3."/>
      <w:lvlJc w:val="right"/>
      <w:pPr>
        <w:ind w:left="2322" w:hanging="180"/>
      </w:pPr>
    </w:lvl>
    <w:lvl w:ilvl="3" w:tplc="0809000F" w:tentative="1">
      <w:start w:val="1"/>
      <w:numFmt w:val="decimal"/>
      <w:lvlText w:val="%4."/>
      <w:lvlJc w:val="left"/>
      <w:pPr>
        <w:ind w:left="3042" w:hanging="360"/>
      </w:pPr>
    </w:lvl>
    <w:lvl w:ilvl="4" w:tplc="08090019" w:tentative="1">
      <w:start w:val="1"/>
      <w:numFmt w:val="lowerLetter"/>
      <w:lvlText w:val="%5."/>
      <w:lvlJc w:val="left"/>
      <w:pPr>
        <w:ind w:left="3762" w:hanging="360"/>
      </w:pPr>
    </w:lvl>
    <w:lvl w:ilvl="5" w:tplc="0809001B" w:tentative="1">
      <w:start w:val="1"/>
      <w:numFmt w:val="lowerRoman"/>
      <w:lvlText w:val="%6."/>
      <w:lvlJc w:val="right"/>
      <w:pPr>
        <w:ind w:left="4482" w:hanging="180"/>
      </w:pPr>
    </w:lvl>
    <w:lvl w:ilvl="6" w:tplc="0809000F" w:tentative="1">
      <w:start w:val="1"/>
      <w:numFmt w:val="decimal"/>
      <w:lvlText w:val="%7."/>
      <w:lvlJc w:val="left"/>
      <w:pPr>
        <w:ind w:left="5202" w:hanging="360"/>
      </w:pPr>
    </w:lvl>
    <w:lvl w:ilvl="7" w:tplc="08090019" w:tentative="1">
      <w:start w:val="1"/>
      <w:numFmt w:val="lowerLetter"/>
      <w:lvlText w:val="%8."/>
      <w:lvlJc w:val="left"/>
      <w:pPr>
        <w:ind w:left="5922" w:hanging="360"/>
      </w:pPr>
    </w:lvl>
    <w:lvl w:ilvl="8" w:tplc="0809001B" w:tentative="1">
      <w:start w:val="1"/>
      <w:numFmt w:val="lowerRoman"/>
      <w:lvlText w:val="%9."/>
      <w:lvlJc w:val="right"/>
      <w:pPr>
        <w:ind w:left="6642" w:hanging="180"/>
      </w:pPr>
    </w:lvl>
  </w:abstractNum>
  <w:abstractNum w:abstractNumId="2">
    <w:nsid w:val="12F91FAC"/>
    <w:multiLevelType w:val="hybridMultilevel"/>
    <w:tmpl w:val="5FFC9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DF0D92"/>
    <w:multiLevelType w:val="hybridMultilevel"/>
    <w:tmpl w:val="B6F09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7AF3026"/>
    <w:multiLevelType w:val="hybridMultilevel"/>
    <w:tmpl w:val="D7E4F466"/>
    <w:lvl w:ilvl="0" w:tplc="624C792A">
      <w:start w:val="1529"/>
      <w:numFmt w:val="decimalZero"/>
      <w:lvlText w:val="%1"/>
      <w:lvlJc w:val="left"/>
      <w:pPr>
        <w:ind w:left="1197" w:hanging="675"/>
      </w:pPr>
      <w:rPr>
        <w:rFonts w:hint="default"/>
      </w:rPr>
    </w:lvl>
    <w:lvl w:ilvl="1" w:tplc="08090019" w:tentative="1">
      <w:start w:val="1"/>
      <w:numFmt w:val="lowerLetter"/>
      <w:lvlText w:val="%2."/>
      <w:lvlJc w:val="left"/>
      <w:pPr>
        <w:ind w:left="1602" w:hanging="360"/>
      </w:pPr>
    </w:lvl>
    <w:lvl w:ilvl="2" w:tplc="0809001B" w:tentative="1">
      <w:start w:val="1"/>
      <w:numFmt w:val="lowerRoman"/>
      <w:lvlText w:val="%3."/>
      <w:lvlJc w:val="right"/>
      <w:pPr>
        <w:ind w:left="2322" w:hanging="180"/>
      </w:pPr>
    </w:lvl>
    <w:lvl w:ilvl="3" w:tplc="0809000F" w:tentative="1">
      <w:start w:val="1"/>
      <w:numFmt w:val="decimal"/>
      <w:lvlText w:val="%4."/>
      <w:lvlJc w:val="left"/>
      <w:pPr>
        <w:ind w:left="3042" w:hanging="360"/>
      </w:pPr>
    </w:lvl>
    <w:lvl w:ilvl="4" w:tplc="08090019" w:tentative="1">
      <w:start w:val="1"/>
      <w:numFmt w:val="lowerLetter"/>
      <w:lvlText w:val="%5."/>
      <w:lvlJc w:val="left"/>
      <w:pPr>
        <w:ind w:left="3762" w:hanging="360"/>
      </w:pPr>
    </w:lvl>
    <w:lvl w:ilvl="5" w:tplc="0809001B" w:tentative="1">
      <w:start w:val="1"/>
      <w:numFmt w:val="lowerRoman"/>
      <w:lvlText w:val="%6."/>
      <w:lvlJc w:val="right"/>
      <w:pPr>
        <w:ind w:left="4482" w:hanging="180"/>
      </w:pPr>
    </w:lvl>
    <w:lvl w:ilvl="6" w:tplc="0809000F" w:tentative="1">
      <w:start w:val="1"/>
      <w:numFmt w:val="decimal"/>
      <w:lvlText w:val="%7."/>
      <w:lvlJc w:val="left"/>
      <w:pPr>
        <w:ind w:left="5202" w:hanging="360"/>
      </w:pPr>
    </w:lvl>
    <w:lvl w:ilvl="7" w:tplc="08090019" w:tentative="1">
      <w:start w:val="1"/>
      <w:numFmt w:val="lowerLetter"/>
      <w:lvlText w:val="%8."/>
      <w:lvlJc w:val="left"/>
      <w:pPr>
        <w:ind w:left="5922" w:hanging="360"/>
      </w:pPr>
    </w:lvl>
    <w:lvl w:ilvl="8" w:tplc="0809001B" w:tentative="1">
      <w:start w:val="1"/>
      <w:numFmt w:val="lowerRoman"/>
      <w:lvlText w:val="%9."/>
      <w:lvlJc w:val="right"/>
      <w:pPr>
        <w:ind w:left="6642" w:hanging="180"/>
      </w:pPr>
    </w:lvl>
  </w:abstractNum>
  <w:abstractNum w:abstractNumId="5">
    <w:nsid w:val="2ACD3B4F"/>
    <w:multiLevelType w:val="hybridMultilevel"/>
    <w:tmpl w:val="952E9382"/>
    <w:lvl w:ilvl="0" w:tplc="116003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36039B3"/>
    <w:multiLevelType w:val="hybridMultilevel"/>
    <w:tmpl w:val="F42A7884"/>
    <w:lvl w:ilvl="0" w:tplc="447EF35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388A53CE"/>
    <w:multiLevelType w:val="hybridMultilevel"/>
    <w:tmpl w:val="952E9382"/>
    <w:lvl w:ilvl="0" w:tplc="116003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ED663EC"/>
    <w:multiLevelType w:val="hybridMultilevel"/>
    <w:tmpl w:val="9084AAAC"/>
    <w:lvl w:ilvl="0" w:tplc="094647D8">
      <w:start w:val="1476"/>
      <w:numFmt w:val="decimalZero"/>
      <w:lvlText w:val="%1"/>
      <w:lvlJc w:val="left"/>
      <w:pPr>
        <w:ind w:left="1197" w:hanging="675"/>
      </w:pPr>
      <w:rPr>
        <w:rFonts w:hint="default"/>
      </w:rPr>
    </w:lvl>
    <w:lvl w:ilvl="1" w:tplc="08090019" w:tentative="1">
      <w:start w:val="1"/>
      <w:numFmt w:val="lowerLetter"/>
      <w:lvlText w:val="%2."/>
      <w:lvlJc w:val="left"/>
      <w:pPr>
        <w:ind w:left="1602" w:hanging="360"/>
      </w:pPr>
    </w:lvl>
    <w:lvl w:ilvl="2" w:tplc="0809001B" w:tentative="1">
      <w:start w:val="1"/>
      <w:numFmt w:val="lowerRoman"/>
      <w:lvlText w:val="%3."/>
      <w:lvlJc w:val="right"/>
      <w:pPr>
        <w:ind w:left="2322" w:hanging="180"/>
      </w:pPr>
    </w:lvl>
    <w:lvl w:ilvl="3" w:tplc="0809000F" w:tentative="1">
      <w:start w:val="1"/>
      <w:numFmt w:val="decimal"/>
      <w:lvlText w:val="%4."/>
      <w:lvlJc w:val="left"/>
      <w:pPr>
        <w:ind w:left="3042" w:hanging="360"/>
      </w:pPr>
    </w:lvl>
    <w:lvl w:ilvl="4" w:tplc="08090019" w:tentative="1">
      <w:start w:val="1"/>
      <w:numFmt w:val="lowerLetter"/>
      <w:lvlText w:val="%5."/>
      <w:lvlJc w:val="left"/>
      <w:pPr>
        <w:ind w:left="3762" w:hanging="360"/>
      </w:pPr>
    </w:lvl>
    <w:lvl w:ilvl="5" w:tplc="0809001B" w:tentative="1">
      <w:start w:val="1"/>
      <w:numFmt w:val="lowerRoman"/>
      <w:lvlText w:val="%6."/>
      <w:lvlJc w:val="right"/>
      <w:pPr>
        <w:ind w:left="4482" w:hanging="180"/>
      </w:pPr>
    </w:lvl>
    <w:lvl w:ilvl="6" w:tplc="0809000F" w:tentative="1">
      <w:start w:val="1"/>
      <w:numFmt w:val="decimal"/>
      <w:lvlText w:val="%7."/>
      <w:lvlJc w:val="left"/>
      <w:pPr>
        <w:ind w:left="5202" w:hanging="360"/>
      </w:pPr>
    </w:lvl>
    <w:lvl w:ilvl="7" w:tplc="08090019" w:tentative="1">
      <w:start w:val="1"/>
      <w:numFmt w:val="lowerLetter"/>
      <w:lvlText w:val="%8."/>
      <w:lvlJc w:val="left"/>
      <w:pPr>
        <w:ind w:left="5922" w:hanging="360"/>
      </w:pPr>
    </w:lvl>
    <w:lvl w:ilvl="8" w:tplc="0809001B" w:tentative="1">
      <w:start w:val="1"/>
      <w:numFmt w:val="lowerRoman"/>
      <w:lvlText w:val="%9."/>
      <w:lvlJc w:val="right"/>
      <w:pPr>
        <w:ind w:left="6642" w:hanging="180"/>
      </w:pPr>
    </w:lvl>
  </w:abstractNum>
  <w:abstractNum w:abstractNumId="9">
    <w:nsid w:val="412561BC"/>
    <w:multiLevelType w:val="hybridMultilevel"/>
    <w:tmpl w:val="ECA2A1F0"/>
    <w:lvl w:ilvl="0" w:tplc="C0EA7B18">
      <w:start w:val="1400"/>
      <w:numFmt w:val="decimalZero"/>
      <w:lvlText w:val="%1"/>
      <w:lvlJc w:val="left"/>
      <w:pPr>
        <w:ind w:left="1197" w:hanging="675"/>
      </w:pPr>
      <w:rPr>
        <w:rFonts w:hint="default"/>
      </w:rPr>
    </w:lvl>
    <w:lvl w:ilvl="1" w:tplc="08090019" w:tentative="1">
      <w:start w:val="1"/>
      <w:numFmt w:val="lowerLetter"/>
      <w:lvlText w:val="%2."/>
      <w:lvlJc w:val="left"/>
      <w:pPr>
        <w:ind w:left="1602" w:hanging="360"/>
      </w:pPr>
    </w:lvl>
    <w:lvl w:ilvl="2" w:tplc="0809001B" w:tentative="1">
      <w:start w:val="1"/>
      <w:numFmt w:val="lowerRoman"/>
      <w:lvlText w:val="%3."/>
      <w:lvlJc w:val="right"/>
      <w:pPr>
        <w:ind w:left="2322" w:hanging="180"/>
      </w:pPr>
    </w:lvl>
    <w:lvl w:ilvl="3" w:tplc="0809000F" w:tentative="1">
      <w:start w:val="1"/>
      <w:numFmt w:val="decimal"/>
      <w:lvlText w:val="%4."/>
      <w:lvlJc w:val="left"/>
      <w:pPr>
        <w:ind w:left="3042" w:hanging="360"/>
      </w:pPr>
    </w:lvl>
    <w:lvl w:ilvl="4" w:tplc="08090019" w:tentative="1">
      <w:start w:val="1"/>
      <w:numFmt w:val="lowerLetter"/>
      <w:lvlText w:val="%5."/>
      <w:lvlJc w:val="left"/>
      <w:pPr>
        <w:ind w:left="3762" w:hanging="360"/>
      </w:pPr>
    </w:lvl>
    <w:lvl w:ilvl="5" w:tplc="0809001B" w:tentative="1">
      <w:start w:val="1"/>
      <w:numFmt w:val="lowerRoman"/>
      <w:lvlText w:val="%6."/>
      <w:lvlJc w:val="right"/>
      <w:pPr>
        <w:ind w:left="4482" w:hanging="180"/>
      </w:pPr>
    </w:lvl>
    <w:lvl w:ilvl="6" w:tplc="0809000F" w:tentative="1">
      <w:start w:val="1"/>
      <w:numFmt w:val="decimal"/>
      <w:lvlText w:val="%7."/>
      <w:lvlJc w:val="left"/>
      <w:pPr>
        <w:ind w:left="5202" w:hanging="360"/>
      </w:pPr>
    </w:lvl>
    <w:lvl w:ilvl="7" w:tplc="08090019" w:tentative="1">
      <w:start w:val="1"/>
      <w:numFmt w:val="lowerLetter"/>
      <w:lvlText w:val="%8."/>
      <w:lvlJc w:val="left"/>
      <w:pPr>
        <w:ind w:left="5922" w:hanging="360"/>
      </w:pPr>
    </w:lvl>
    <w:lvl w:ilvl="8" w:tplc="0809001B" w:tentative="1">
      <w:start w:val="1"/>
      <w:numFmt w:val="lowerRoman"/>
      <w:lvlText w:val="%9."/>
      <w:lvlJc w:val="right"/>
      <w:pPr>
        <w:ind w:left="6642" w:hanging="180"/>
      </w:pPr>
    </w:lvl>
  </w:abstractNum>
  <w:abstractNum w:abstractNumId="10">
    <w:nsid w:val="47886265"/>
    <w:multiLevelType w:val="hybridMultilevel"/>
    <w:tmpl w:val="318AD3E2"/>
    <w:lvl w:ilvl="0" w:tplc="816EE798">
      <w:start w:val="1476"/>
      <w:numFmt w:val="decimalZero"/>
      <w:lvlText w:val="%1"/>
      <w:lvlJc w:val="left"/>
      <w:pPr>
        <w:ind w:left="1197" w:hanging="675"/>
      </w:pPr>
      <w:rPr>
        <w:rFonts w:hint="default"/>
      </w:rPr>
    </w:lvl>
    <w:lvl w:ilvl="1" w:tplc="08090019" w:tentative="1">
      <w:start w:val="1"/>
      <w:numFmt w:val="lowerLetter"/>
      <w:lvlText w:val="%2."/>
      <w:lvlJc w:val="left"/>
      <w:pPr>
        <w:ind w:left="1602" w:hanging="360"/>
      </w:pPr>
    </w:lvl>
    <w:lvl w:ilvl="2" w:tplc="0809001B" w:tentative="1">
      <w:start w:val="1"/>
      <w:numFmt w:val="lowerRoman"/>
      <w:lvlText w:val="%3."/>
      <w:lvlJc w:val="right"/>
      <w:pPr>
        <w:ind w:left="2322" w:hanging="180"/>
      </w:pPr>
    </w:lvl>
    <w:lvl w:ilvl="3" w:tplc="0809000F" w:tentative="1">
      <w:start w:val="1"/>
      <w:numFmt w:val="decimal"/>
      <w:lvlText w:val="%4."/>
      <w:lvlJc w:val="left"/>
      <w:pPr>
        <w:ind w:left="3042" w:hanging="360"/>
      </w:pPr>
    </w:lvl>
    <w:lvl w:ilvl="4" w:tplc="08090019" w:tentative="1">
      <w:start w:val="1"/>
      <w:numFmt w:val="lowerLetter"/>
      <w:lvlText w:val="%5."/>
      <w:lvlJc w:val="left"/>
      <w:pPr>
        <w:ind w:left="3762" w:hanging="360"/>
      </w:pPr>
    </w:lvl>
    <w:lvl w:ilvl="5" w:tplc="0809001B" w:tentative="1">
      <w:start w:val="1"/>
      <w:numFmt w:val="lowerRoman"/>
      <w:lvlText w:val="%6."/>
      <w:lvlJc w:val="right"/>
      <w:pPr>
        <w:ind w:left="4482" w:hanging="180"/>
      </w:pPr>
    </w:lvl>
    <w:lvl w:ilvl="6" w:tplc="0809000F" w:tentative="1">
      <w:start w:val="1"/>
      <w:numFmt w:val="decimal"/>
      <w:lvlText w:val="%7."/>
      <w:lvlJc w:val="left"/>
      <w:pPr>
        <w:ind w:left="5202" w:hanging="360"/>
      </w:pPr>
    </w:lvl>
    <w:lvl w:ilvl="7" w:tplc="08090019" w:tentative="1">
      <w:start w:val="1"/>
      <w:numFmt w:val="lowerLetter"/>
      <w:lvlText w:val="%8."/>
      <w:lvlJc w:val="left"/>
      <w:pPr>
        <w:ind w:left="5922" w:hanging="360"/>
      </w:pPr>
    </w:lvl>
    <w:lvl w:ilvl="8" w:tplc="0809001B" w:tentative="1">
      <w:start w:val="1"/>
      <w:numFmt w:val="lowerRoman"/>
      <w:lvlText w:val="%9."/>
      <w:lvlJc w:val="right"/>
      <w:pPr>
        <w:ind w:left="6642" w:hanging="180"/>
      </w:pPr>
    </w:lvl>
  </w:abstractNum>
  <w:abstractNum w:abstractNumId="11">
    <w:nsid w:val="4E94399C"/>
    <w:multiLevelType w:val="hybridMultilevel"/>
    <w:tmpl w:val="CE08C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F5064BE"/>
    <w:multiLevelType w:val="hybridMultilevel"/>
    <w:tmpl w:val="1288402A"/>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55544571"/>
    <w:multiLevelType w:val="hybridMultilevel"/>
    <w:tmpl w:val="ECD421EC"/>
    <w:lvl w:ilvl="0" w:tplc="B75860CA">
      <w:start w:val="1"/>
      <w:numFmt w:val="decimal"/>
      <w:lvlText w:val="%1."/>
      <w:lvlJc w:val="left"/>
      <w:pPr>
        <w:ind w:left="360" w:hanging="360"/>
      </w:pPr>
      <w:rPr>
        <w:rFonts w:ascii="Arial"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57715EE1"/>
    <w:multiLevelType w:val="hybridMultilevel"/>
    <w:tmpl w:val="09428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7AE6505"/>
    <w:multiLevelType w:val="hybridMultilevel"/>
    <w:tmpl w:val="C302D45E"/>
    <w:lvl w:ilvl="0" w:tplc="0194C6A2">
      <w:start w:val="800"/>
      <w:numFmt w:val="decimalZero"/>
      <w:lvlText w:val="%1"/>
      <w:lvlJc w:val="left"/>
      <w:pPr>
        <w:ind w:left="904" w:hanging="540"/>
      </w:pPr>
      <w:rPr>
        <w:rFonts w:hint="default"/>
      </w:rPr>
    </w:lvl>
    <w:lvl w:ilvl="1" w:tplc="08090019" w:tentative="1">
      <w:start w:val="1"/>
      <w:numFmt w:val="lowerLetter"/>
      <w:lvlText w:val="%2."/>
      <w:lvlJc w:val="left"/>
      <w:pPr>
        <w:ind w:left="1444" w:hanging="360"/>
      </w:pPr>
    </w:lvl>
    <w:lvl w:ilvl="2" w:tplc="0809001B" w:tentative="1">
      <w:start w:val="1"/>
      <w:numFmt w:val="lowerRoman"/>
      <w:lvlText w:val="%3."/>
      <w:lvlJc w:val="right"/>
      <w:pPr>
        <w:ind w:left="2164" w:hanging="180"/>
      </w:pPr>
    </w:lvl>
    <w:lvl w:ilvl="3" w:tplc="0809000F" w:tentative="1">
      <w:start w:val="1"/>
      <w:numFmt w:val="decimal"/>
      <w:lvlText w:val="%4."/>
      <w:lvlJc w:val="left"/>
      <w:pPr>
        <w:ind w:left="2884" w:hanging="360"/>
      </w:pPr>
    </w:lvl>
    <w:lvl w:ilvl="4" w:tplc="08090019" w:tentative="1">
      <w:start w:val="1"/>
      <w:numFmt w:val="lowerLetter"/>
      <w:lvlText w:val="%5."/>
      <w:lvlJc w:val="left"/>
      <w:pPr>
        <w:ind w:left="3604" w:hanging="360"/>
      </w:pPr>
    </w:lvl>
    <w:lvl w:ilvl="5" w:tplc="0809001B" w:tentative="1">
      <w:start w:val="1"/>
      <w:numFmt w:val="lowerRoman"/>
      <w:lvlText w:val="%6."/>
      <w:lvlJc w:val="right"/>
      <w:pPr>
        <w:ind w:left="4324" w:hanging="180"/>
      </w:pPr>
    </w:lvl>
    <w:lvl w:ilvl="6" w:tplc="0809000F" w:tentative="1">
      <w:start w:val="1"/>
      <w:numFmt w:val="decimal"/>
      <w:lvlText w:val="%7."/>
      <w:lvlJc w:val="left"/>
      <w:pPr>
        <w:ind w:left="5044" w:hanging="360"/>
      </w:pPr>
    </w:lvl>
    <w:lvl w:ilvl="7" w:tplc="08090019" w:tentative="1">
      <w:start w:val="1"/>
      <w:numFmt w:val="lowerLetter"/>
      <w:lvlText w:val="%8."/>
      <w:lvlJc w:val="left"/>
      <w:pPr>
        <w:ind w:left="5764" w:hanging="360"/>
      </w:pPr>
    </w:lvl>
    <w:lvl w:ilvl="8" w:tplc="0809001B" w:tentative="1">
      <w:start w:val="1"/>
      <w:numFmt w:val="lowerRoman"/>
      <w:lvlText w:val="%9."/>
      <w:lvlJc w:val="right"/>
      <w:pPr>
        <w:ind w:left="6484" w:hanging="180"/>
      </w:pPr>
    </w:lvl>
  </w:abstractNum>
  <w:abstractNum w:abstractNumId="16">
    <w:nsid w:val="58C83CF6"/>
    <w:multiLevelType w:val="hybridMultilevel"/>
    <w:tmpl w:val="EED4BE4C"/>
    <w:lvl w:ilvl="0" w:tplc="BE4022C2">
      <w:start w:val="1400"/>
      <w:numFmt w:val="decimalZero"/>
      <w:lvlText w:val="%1"/>
      <w:lvlJc w:val="left"/>
      <w:pPr>
        <w:ind w:left="1197" w:hanging="675"/>
      </w:pPr>
      <w:rPr>
        <w:rFonts w:hint="default"/>
      </w:rPr>
    </w:lvl>
    <w:lvl w:ilvl="1" w:tplc="08090019" w:tentative="1">
      <w:start w:val="1"/>
      <w:numFmt w:val="lowerLetter"/>
      <w:lvlText w:val="%2."/>
      <w:lvlJc w:val="left"/>
      <w:pPr>
        <w:ind w:left="1602" w:hanging="360"/>
      </w:pPr>
    </w:lvl>
    <w:lvl w:ilvl="2" w:tplc="0809001B" w:tentative="1">
      <w:start w:val="1"/>
      <w:numFmt w:val="lowerRoman"/>
      <w:lvlText w:val="%3."/>
      <w:lvlJc w:val="right"/>
      <w:pPr>
        <w:ind w:left="2322" w:hanging="180"/>
      </w:pPr>
    </w:lvl>
    <w:lvl w:ilvl="3" w:tplc="0809000F" w:tentative="1">
      <w:start w:val="1"/>
      <w:numFmt w:val="decimal"/>
      <w:lvlText w:val="%4."/>
      <w:lvlJc w:val="left"/>
      <w:pPr>
        <w:ind w:left="3042" w:hanging="360"/>
      </w:pPr>
    </w:lvl>
    <w:lvl w:ilvl="4" w:tplc="08090019" w:tentative="1">
      <w:start w:val="1"/>
      <w:numFmt w:val="lowerLetter"/>
      <w:lvlText w:val="%5."/>
      <w:lvlJc w:val="left"/>
      <w:pPr>
        <w:ind w:left="3762" w:hanging="360"/>
      </w:pPr>
    </w:lvl>
    <w:lvl w:ilvl="5" w:tplc="0809001B" w:tentative="1">
      <w:start w:val="1"/>
      <w:numFmt w:val="lowerRoman"/>
      <w:lvlText w:val="%6."/>
      <w:lvlJc w:val="right"/>
      <w:pPr>
        <w:ind w:left="4482" w:hanging="180"/>
      </w:pPr>
    </w:lvl>
    <w:lvl w:ilvl="6" w:tplc="0809000F" w:tentative="1">
      <w:start w:val="1"/>
      <w:numFmt w:val="decimal"/>
      <w:lvlText w:val="%7."/>
      <w:lvlJc w:val="left"/>
      <w:pPr>
        <w:ind w:left="5202" w:hanging="360"/>
      </w:pPr>
    </w:lvl>
    <w:lvl w:ilvl="7" w:tplc="08090019" w:tentative="1">
      <w:start w:val="1"/>
      <w:numFmt w:val="lowerLetter"/>
      <w:lvlText w:val="%8."/>
      <w:lvlJc w:val="left"/>
      <w:pPr>
        <w:ind w:left="5922" w:hanging="360"/>
      </w:pPr>
    </w:lvl>
    <w:lvl w:ilvl="8" w:tplc="0809001B" w:tentative="1">
      <w:start w:val="1"/>
      <w:numFmt w:val="lowerRoman"/>
      <w:lvlText w:val="%9."/>
      <w:lvlJc w:val="right"/>
      <w:pPr>
        <w:ind w:left="6642" w:hanging="180"/>
      </w:pPr>
    </w:lvl>
  </w:abstractNum>
  <w:abstractNum w:abstractNumId="17">
    <w:nsid w:val="5D363207"/>
    <w:multiLevelType w:val="hybridMultilevel"/>
    <w:tmpl w:val="15C20678"/>
    <w:lvl w:ilvl="0" w:tplc="F1BE8A60">
      <w:start w:val="1476"/>
      <w:numFmt w:val="decimalZero"/>
      <w:lvlText w:val="%1"/>
      <w:lvlJc w:val="left"/>
      <w:pPr>
        <w:ind w:left="1197" w:hanging="675"/>
      </w:pPr>
      <w:rPr>
        <w:rFonts w:hint="default"/>
      </w:rPr>
    </w:lvl>
    <w:lvl w:ilvl="1" w:tplc="08090019" w:tentative="1">
      <w:start w:val="1"/>
      <w:numFmt w:val="lowerLetter"/>
      <w:lvlText w:val="%2."/>
      <w:lvlJc w:val="left"/>
      <w:pPr>
        <w:ind w:left="1602" w:hanging="360"/>
      </w:pPr>
    </w:lvl>
    <w:lvl w:ilvl="2" w:tplc="0809001B" w:tentative="1">
      <w:start w:val="1"/>
      <w:numFmt w:val="lowerRoman"/>
      <w:lvlText w:val="%3."/>
      <w:lvlJc w:val="right"/>
      <w:pPr>
        <w:ind w:left="2322" w:hanging="180"/>
      </w:pPr>
    </w:lvl>
    <w:lvl w:ilvl="3" w:tplc="0809000F" w:tentative="1">
      <w:start w:val="1"/>
      <w:numFmt w:val="decimal"/>
      <w:lvlText w:val="%4."/>
      <w:lvlJc w:val="left"/>
      <w:pPr>
        <w:ind w:left="3042" w:hanging="360"/>
      </w:pPr>
    </w:lvl>
    <w:lvl w:ilvl="4" w:tplc="08090019" w:tentative="1">
      <w:start w:val="1"/>
      <w:numFmt w:val="lowerLetter"/>
      <w:lvlText w:val="%5."/>
      <w:lvlJc w:val="left"/>
      <w:pPr>
        <w:ind w:left="3762" w:hanging="360"/>
      </w:pPr>
    </w:lvl>
    <w:lvl w:ilvl="5" w:tplc="0809001B" w:tentative="1">
      <w:start w:val="1"/>
      <w:numFmt w:val="lowerRoman"/>
      <w:lvlText w:val="%6."/>
      <w:lvlJc w:val="right"/>
      <w:pPr>
        <w:ind w:left="4482" w:hanging="180"/>
      </w:pPr>
    </w:lvl>
    <w:lvl w:ilvl="6" w:tplc="0809000F" w:tentative="1">
      <w:start w:val="1"/>
      <w:numFmt w:val="decimal"/>
      <w:lvlText w:val="%7."/>
      <w:lvlJc w:val="left"/>
      <w:pPr>
        <w:ind w:left="5202" w:hanging="360"/>
      </w:pPr>
    </w:lvl>
    <w:lvl w:ilvl="7" w:tplc="08090019" w:tentative="1">
      <w:start w:val="1"/>
      <w:numFmt w:val="lowerLetter"/>
      <w:lvlText w:val="%8."/>
      <w:lvlJc w:val="left"/>
      <w:pPr>
        <w:ind w:left="5922" w:hanging="360"/>
      </w:pPr>
    </w:lvl>
    <w:lvl w:ilvl="8" w:tplc="0809001B" w:tentative="1">
      <w:start w:val="1"/>
      <w:numFmt w:val="lowerRoman"/>
      <w:lvlText w:val="%9."/>
      <w:lvlJc w:val="right"/>
      <w:pPr>
        <w:ind w:left="6642" w:hanging="180"/>
      </w:pPr>
    </w:lvl>
  </w:abstractNum>
  <w:abstractNum w:abstractNumId="18">
    <w:nsid w:val="5DE97E5D"/>
    <w:multiLevelType w:val="hybridMultilevel"/>
    <w:tmpl w:val="7116F39C"/>
    <w:lvl w:ilvl="0" w:tplc="E0B64C8E">
      <w:start w:val="1400"/>
      <w:numFmt w:val="decimalZero"/>
      <w:lvlText w:val="%1"/>
      <w:lvlJc w:val="left"/>
      <w:pPr>
        <w:ind w:left="1197" w:hanging="675"/>
      </w:pPr>
      <w:rPr>
        <w:rFonts w:hint="default"/>
      </w:rPr>
    </w:lvl>
    <w:lvl w:ilvl="1" w:tplc="08090019" w:tentative="1">
      <w:start w:val="1"/>
      <w:numFmt w:val="lowerLetter"/>
      <w:lvlText w:val="%2."/>
      <w:lvlJc w:val="left"/>
      <w:pPr>
        <w:ind w:left="1602" w:hanging="360"/>
      </w:pPr>
    </w:lvl>
    <w:lvl w:ilvl="2" w:tplc="0809001B" w:tentative="1">
      <w:start w:val="1"/>
      <w:numFmt w:val="lowerRoman"/>
      <w:lvlText w:val="%3."/>
      <w:lvlJc w:val="right"/>
      <w:pPr>
        <w:ind w:left="2322" w:hanging="180"/>
      </w:pPr>
    </w:lvl>
    <w:lvl w:ilvl="3" w:tplc="0809000F" w:tentative="1">
      <w:start w:val="1"/>
      <w:numFmt w:val="decimal"/>
      <w:lvlText w:val="%4."/>
      <w:lvlJc w:val="left"/>
      <w:pPr>
        <w:ind w:left="3042" w:hanging="360"/>
      </w:pPr>
    </w:lvl>
    <w:lvl w:ilvl="4" w:tplc="08090019" w:tentative="1">
      <w:start w:val="1"/>
      <w:numFmt w:val="lowerLetter"/>
      <w:lvlText w:val="%5."/>
      <w:lvlJc w:val="left"/>
      <w:pPr>
        <w:ind w:left="3762" w:hanging="360"/>
      </w:pPr>
    </w:lvl>
    <w:lvl w:ilvl="5" w:tplc="0809001B" w:tentative="1">
      <w:start w:val="1"/>
      <w:numFmt w:val="lowerRoman"/>
      <w:lvlText w:val="%6."/>
      <w:lvlJc w:val="right"/>
      <w:pPr>
        <w:ind w:left="4482" w:hanging="180"/>
      </w:pPr>
    </w:lvl>
    <w:lvl w:ilvl="6" w:tplc="0809000F" w:tentative="1">
      <w:start w:val="1"/>
      <w:numFmt w:val="decimal"/>
      <w:lvlText w:val="%7."/>
      <w:lvlJc w:val="left"/>
      <w:pPr>
        <w:ind w:left="5202" w:hanging="360"/>
      </w:pPr>
    </w:lvl>
    <w:lvl w:ilvl="7" w:tplc="08090019" w:tentative="1">
      <w:start w:val="1"/>
      <w:numFmt w:val="lowerLetter"/>
      <w:lvlText w:val="%8."/>
      <w:lvlJc w:val="left"/>
      <w:pPr>
        <w:ind w:left="5922" w:hanging="360"/>
      </w:pPr>
    </w:lvl>
    <w:lvl w:ilvl="8" w:tplc="0809001B" w:tentative="1">
      <w:start w:val="1"/>
      <w:numFmt w:val="lowerRoman"/>
      <w:lvlText w:val="%9."/>
      <w:lvlJc w:val="right"/>
      <w:pPr>
        <w:ind w:left="6642" w:hanging="180"/>
      </w:pPr>
    </w:lvl>
  </w:abstractNum>
  <w:abstractNum w:abstractNumId="19">
    <w:nsid w:val="62AB763F"/>
    <w:multiLevelType w:val="hybridMultilevel"/>
    <w:tmpl w:val="38102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8E72F3C"/>
    <w:multiLevelType w:val="hybridMultilevel"/>
    <w:tmpl w:val="8828F068"/>
    <w:lvl w:ilvl="0" w:tplc="333E3F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5A769D7"/>
    <w:multiLevelType w:val="hybridMultilevel"/>
    <w:tmpl w:val="3D961A40"/>
    <w:lvl w:ilvl="0" w:tplc="D74C1B80">
      <w:start w:val="1"/>
      <w:numFmt w:val="decimal"/>
      <w:lvlText w:val="(%1)"/>
      <w:lvlJc w:val="left"/>
      <w:pPr>
        <w:ind w:left="430" w:hanging="360"/>
      </w:pPr>
      <w:rPr>
        <w:rFonts w:asciiTheme="minorHAnsi" w:hAnsiTheme="minorHAnsi" w:cstheme="minorBidi" w:hint="default"/>
      </w:rPr>
    </w:lvl>
    <w:lvl w:ilvl="1" w:tplc="08090019" w:tentative="1">
      <w:start w:val="1"/>
      <w:numFmt w:val="lowerLetter"/>
      <w:lvlText w:val="%2."/>
      <w:lvlJc w:val="left"/>
      <w:pPr>
        <w:ind w:left="1150" w:hanging="360"/>
      </w:pPr>
    </w:lvl>
    <w:lvl w:ilvl="2" w:tplc="0809001B" w:tentative="1">
      <w:start w:val="1"/>
      <w:numFmt w:val="lowerRoman"/>
      <w:lvlText w:val="%3."/>
      <w:lvlJc w:val="right"/>
      <w:pPr>
        <w:ind w:left="1870" w:hanging="180"/>
      </w:pPr>
    </w:lvl>
    <w:lvl w:ilvl="3" w:tplc="0809000F" w:tentative="1">
      <w:start w:val="1"/>
      <w:numFmt w:val="decimal"/>
      <w:lvlText w:val="%4."/>
      <w:lvlJc w:val="left"/>
      <w:pPr>
        <w:ind w:left="2590" w:hanging="360"/>
      </w:pPr>
    </w:lvl>
    <w:lvl w:ilvl="4" w:tplc="08090019" w:tentative="1">
      <w:start w:val="1"/>
      <w:numFmt w:val="lowerLetter"/>
      <w:lvlText w:val="%5."/>
      <w:lvlJc w:val="left"/>
      <w:pPr>
        <w:ind w:left="3310" w:hanging="360"/>
      </w:pPr>
    </w:lvl>
    <w:lvl w:ilvl="5" w:tplc="0809001B" w:tentative="1">
      <w:start w:val="1"/>
      <w:numFmt w:val="lowerRoman"/>
      <w:lvlText w:val="%6."/>
      <w:lvlJc w:val="right"/>
      <w:pPr>
        <w:ind w:left="4030" w:hanging="180"/>
      </w:pPr>
    </w:lvl>
    <w:lvl w:ilvl="6" w:tplc="0809000F" w:tentative="1">
      <w:start w:val="1"/>
      <w:numFmt w:val="decimal"/>
      <w:lvlText w:val="%7."/>
      <w:lvlJc w:val="left"/>
      <w:pPr>
        <w:ind w:left="4750" w:hanging="360"/>
      </w:pPr>
    </w:lvl>
    <w:lvl w:ilvl="7" w:tplc="08090019" w:tentative="1">
      <w:start w:val="1"/>
      <w:numFmt w:val="lowerLetter"/>
      <w:lvlText w:val="%8."/>
      <w:lvlJc w:val="left"/>
      <w:pPr>
        <w:ind w:left="5470" w:hanging="360"/>
      </w:pPr>
    </w:lvl>
    <w:lvl w:ilvl="8" w:tplc="0809001B" w:tentative="1">
      <w:start w:val="1"/>
      <w:numFmt w:val="lowerRoman"/>
      <w:lvlText w:val="%9."/>
      <w:lvlJc w:val="right"/>
      <w:pPr>
        <w:ind w:left="6190" w:hanging="180"/>
      </w:pPr>
    </w:lvl>
  </w:abstractNum>
  <w:num w:numId="1">
    <w:abstractNumId w:val="14"/>
  </w:num>
  <w:num w:numId="2">
    <w:abstractNumId w:val="11"/>
  </w:num>
  <w:num w:numId="3">
    <w:abstractNumId w:val="13"/>
  </w:num>
  <w:num w:numId="4">
    <w:abstractNumId w:val="6"/>
  </w:num>
  <w:num w:numId="5">
    <w:abstractNumId w:val="7"/>
  </w:num>
  <w:num w:numId="6">
    <w:abstractNumId w:val="20"/>
  </w:num>
  <w:num w:numId="7">
    <w:abstractNumId w:val="21"/>
  </w:num>
  <w:num w:numId="8">
    <w:abstractNumId w:val="19"/>
  </w:num>
  <w:num w:numId="9">
    <w:abstractNumId w:val="3"/>
  </w:num>
  <w:num w:numId="10">
    <w:abstractNumId w:val="5"/>
  </w:num>
  <w:num w:numId="11">
    <w:abstractNumId w:val="2"/>
  </w:num>
  <w:num w:numId="12">
    <w:abstractNumId w:val="12"/>
  </w:num>
  <w:num w:numId="13">
    <w:abstractNumId w:val="16"/>
  </w:num>
  <w:num w:numId="14">
    <w:abstractNumId w:val="9"/>
  </w:num>
  <w:num w:numId="15">
    <w:abstractNumId w:val="18"/>
  </w:num>
  <w:num w:numId="16">
    <w:abstractNumId w:val="17"/>
  </w:num>
  <w:num w:numId="17">
    <w:abstractNumId w:val="1"/>
  </w:num>
  <w:num w:numId="18">
    <w:abstractNumId w:val="8"/>
  </w:num>
  <w:num w:numId="19">
    <w:abstractNumId w:val="10"/>
  </w:num>
  <w:num w:numId="20">
    <w:abstractNumId w:val="4"/>
  </w:num>
  <w:num w:numId="21">
    <w:abstractNumId w:val="15"/>
  </w:num>
  <w:num w:numId="22">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hdrShapeDefaults>
    <o:shapedefaults v:ext="edit" spidmax="2049">
      <o:colormru v:ext="edit" colors="#aebd3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F06"/>
    <w:rsid w:val="00000493"/>
    <w:rsid w:val="00002E73"/>
    <w:rsid w:val="000121D7"/>
    <w:rsid w:val="000221CD"/>
    <w:rsid w:val="00032D1D"/>
    <w:rsid w:val="00035EB3"/>
    <w:rsid w:val="00050084"/>
    <w:rsid w:val="000504B7"/>
    <w:rsid w:val="00052FCC"/>
    <w:rsid w:val="00097CFC"/>
    <w:rsid w:val="000A1F63"/>
    <w:rsid w:val="000A24AB"/>
    <w:rsid w:val="000A3DDA"/>
    <w:rsid w:val="000B3C65"/>
    <w:rsid w:val="000D39D5"/>
    <w:rsid w:val="000E3B82"/>
    <w:rsid w:val="000E505C"/>
    <w:rsid w:val="000E5F07"/>
    <w:rsid w:val="001006C3"/>
    <w:rsid w:val="00101D5F"/>
    <w:rsid w:val="001412EE"/>
    <w:rsid w:val="00146DFD"/>
    <w:rsid w:val="001677C9"/>
    <w:rsid w:val="001746F1"/>
    <w:rsid w:val="00184953"/>
    <w:rsid w:val="001854A2"/>
    <w:rsid w:val="00186FA6"/>
    <w:rsid w:val="00192A20"/>
    <w:rsid w:val="001A1619"/>
    <w:rsid w:val="001B61DB"/>
    <w:rsid w:val="001C04DA"/>
    <w:rsid w:val="001C37BF"/>
    <w:rsid w:val="001D5ACE"/>
    <w:rsid w:val="001E5975"/>
    <w:rsid w:val="001F0876"/>
    <w:rsid w:val="001F1854"/>
    <w:rsid w:val="001F2A53"/>
    <w:rsid w:val="00200BF8"/>
    <w:rsid w:val="002036D5"/>
    <w:rsid w:val="0020433B"/>
    <w:rsid w:val="00206075"/>
    <w:rsid w:val="002238AB"/>
    <w:rsid w:val="00226302"/>
    <w:rsid w:val="002269E5"/>
    <w:rsid w:val="0023061D"/>
    <w:rsid w:val="002344F3"/>
    <w:rsid w:val="00242591"/>
    <w:rsid w:val="002454E1"/>
    <w:rsid w:val="00254C95"/>
    <w:rsid w:val="00257D02"/>
    <w:rsid w:val="00274921"/>
    <w:rsid w:val="0028728C"/>
    <w:rsid w:val="002937E0"/>
    <w:rsid w:val="00297EAA"/>
    <w:rsid w:val="002A2C4D"/>
    <w:rsid w:val="002A3CAD"/>
    <w:rsid w:val="002D0A1C"/>
    <w:rsid w:val="002D7670"/>
    <w:rsid w:val="002E1CB0"/>
    <w:rsid w:val="002E2D87"/>
    <w:rsid w:val="002F299D"/>
    <w:rsid w:val="0031285C"/>
    <w:rsid w:val="003147EF"/>
    <w:rsid w:val="00315988"/>
    <w:rsid w:val="00326896"/>
    <w:rsid w:val="00327116"/>
    <w:rsid w:val="003470FF"/>
    <w:rsid w:val="00357B6E"/>
    <w:rsid w:val="00364B2A"/>
    <w:rsid w:val="0036788E"/>
    <w:rsid w:val="003735A2"/>
    <w:rsid w:val="003736E5"/>
    <w:rsid w:val="003767AA"/>
    <w:rsid w:val="0038641A"/>
    <w:rsid w:val="003956B7"/>
    <w:rsid w:val="00397A1C"/>
    <w:rsid w:val="003A0470"/>
    <w:rsid w:val="003A73F5"/>
    <w:rsid w:val="003B5005"/>
    <w:rsid w:val="003B57AB"/>
    <w:rsid w:val="003C262D"/>
    <w:rsid w:val="003C2C07"/>
    <w:rsid w:val="003C7040"/>
    <w:rsid w:val="003D7855"/>
    <w:rsid w:val="003E1193"/>
    <w:rsid w:val="003E2DF2"/>
    <w:rsid w:val="00406B5F"/>
    <w:rsid w:val="00407C24"/>
    <w:rsid w:val="004130FD"/>
    <w:rsid w:val="00425728"/>
    <w:rsid w:val="0042751E"/>
    <w:rsid w:val="00431C8C"/>
    <w:rsid w:val="00431D0D"/>
    <w:rsid w:val="00431DFF"/>
    <w:rsid w:val="00444466"/>
    <w:rsid w:val="0044579D"/>
    <w:rsid w:val="00451884"/>
    <w:rsid w:val="00451ADF"/>
    <w:rsid w:val="00451F9E"/>
    <w:rsid w:val="00452BBC"/>
    <w:rsid w:val="004632C8"/>
    <w:rsid w:val="00470ECE"/>
    <w:rsid w:val="00472BBD"/>
    <w:rsid w:val="00473748"/>
    <w:rsid w:val="004A3DB9"/>
    <w:rsid w:val="004A6D91"/>
    <w:rsid w:val="004B6123"/>
    <w:rsid w:val="004B69A4"/>
    <w:rsid w:val="004B7B53"/>
    <w:rsid w:val="004C1142"/>
    <w:rsid w:val="004C4982"/>
    <w:rsid w:val="004C4E64"/>
    <w:rsid w:val="004C77F6"/>
    <w:rsid w:val="004D1F29"/>
    <w:rsid w:val="004D2CFC"/>
    <w:rsid w:val="004E51C8"/>
    <w:rsid w:val="004E5351"/>
    <w:rsid w:val="00504432"/>
    <w:rsid w:val="00504C4C"/>
    <w:rsid w:val="00521A25"/>
    <w:rsid w:val="00525089"/>
    <w:rsid w:val="00527A5B"/>
    <w:rsid w:val="00531CEF"/>
    <w:rsid w:val="005341F5"/>
    <w:rsid w:val="005352A7"/>
    <w:rsid w:val="005367E1"/>
    <w:rsid w:val="00537D1D"/>
    <w:rsid w:val="00540B71"/>
    <w:rsid w:val="00550138"/>
    <w:rsid w:val="00557BFF"/>
    <w:rsid w:val="0058015C"/>
    <w:rsid w:val="00583282"/>
    <w:rsid w:val="005A2113"/>
    <w:rsid w:val="005A7D31"/>
    <w:rsid w:val="005B5E18"/>
    <w:rsid w:val="005C0D25"/>
    <w:rsid w:val="005C30AE"/>
    <w:rsid w:val="005C464E"/>
    <w:rsid w:val="005C4973"/>
    <w:rsid w:val="005D7C5A"/>
    <w:rsid w:val="005E54A0"/>
    <w:rsid w:val="006016F7"/>
    <w:rsid w:val="0060479D"/>
    <w:rsid w:val="00615442"/>
    <w:rsid w:val="00617291"/>
    <w:rsid w:val="00623E9B"/>
    <w:rsid w:val="00625CA9"/>
    <w:rsid w:val="00636CB6"/>
    <w:rsid w:val="006420CA"/>
    <w:rsid w:val="0064757D"/>
    <w:rsid w:val="00653CA3"/>
    <w:rsid w:val="00661C33"/>
    <w:rsid w:val="00671911"/>
    <w:rsid w:val="00681DD4"/>
    <w:rsid w:val="00683F86"/>
    <w:rsid w:val="00684CA4"/>
    <w:rsid w:val="00687865"/>
    <w:rsid w:val="006912AF"/>
    <w:rsid w:val="006A1589"/>
    <w:rsid w:val="006B12C9"/>
    <w:rsid w:val="006B5C59"/>
    <w:rsid w:val="006C09AC"/>
    <w:rsid w:val="006C48D2"/>
    <w:rsid w:val="006D0A49"/>
    <w:rsid w:val="006D262A"/>
    <w:rsid w:val="006D384D"/>
    <w:rsid w:val="006E3BC3"/>
    <w:rsid w:val="006E4A7E"/>
    <w:rsid w:val="0070464B"/>
    <w:rsid w:val="00705854"/>
    <w:rsid w:val="0070585D"/>
    <w:rsid w:val="00714A27"/>
    <w:rsid w:val="00717F7B"/>
    <w:rsid w:val="00721CED"/>
    <w:rsid w:val="00726F63"/>
    <w:rsid w:val="0072797B"/>
    <w:rsid w:val="00733C84"/>
    <w:rsid w:val="00740E30"/>
    <w:rsid w:val="007464EE"/>
    <w:rsid w:val="007621A1"/>
    <w:rsid w:val="007643A5"/>
    <w:rsid w:val="007649E0"/>
    <w:rsid w:val="0077563C"/>
    <w:rsid w:val="00784F8F"/>
    <w:rsid w:val="00787599"/>
    <w:rsid w:val="00787945"/>
    <w:rsid w:val="007941A8"/>
    <w:rsid w:val="007A5A43"/>
    <w:rsid w:val="007C3163"/>
    <w:rsid w:val="007D07C4"/>
    <w:rsid w:val="007D0CF9"/>
    <w:rsid w:val="007D2A82"/>
    <w:rsid w:val="007E02A4"/>
    <w:rsid w:val="007F73A9"/>
    <w:rsid w:val="00810DC8"/>
    <w:rsid w:val="008204FD"/>
    <w:rsid w:val="008244F5"/>
    <w:rsid w:val="008306A4"/>
    <w:rsid w:val="00833233"/>
    <w:rsid w:val="00837D4C"/>
    <w:rsid w:val="00844AF3"/>
    <w:rsid w:val="00846F4F"/>
    <w:rsid w:val="008502A0"/>
    <w:rsid w:val="00852582"/>
    <w:rsid w:val="00855C34"/>
    <w:rsid w:val="008576D9"/>
    <w:rsid w:val="00865E29"/>
    <w:rsid w:val="0087639E"/>
    <w:rsid w:val="0087792E"/>
    <w:rsid w:val="00881162"/>
    <w:rsid w:val="008858D0"/>
    <w:rsid w:val="008871AB"/>
    <w:rsid w:val="008928B2"/>
    <w:rsid w:val="00893411"/>
    <w:rsid w:val="008A4367"/>
    <w:rsid w:val="008A51ED"/>
    <w:rsid w:val="008A798D"/>
    <w:rsid w:val="008B3AAA"/>
    <w:rsid w:val="008C65FD"/>
    <w:rsid w:val="008E215B"/>
    <w:rsid w:val="008F5B94"/>
    <w:rsid w:val="009034BA"/>
    <w:rsid w:val="009034D4"/>
    <w:rsid w:val="009133AC"/>
    <w:rsid w:val="009158C2"/>
    <w:rsid w:val="00922715"/>
    <w:rsid w:val="00932015"/>
    <w:rsid w:val="00933975"/>
    <w:rsid w:val="009507FC"/>
    <w:rsid w:val="00951412"/>
    <w:rsid w:val="00952110"/>
    <w:rsid w:val="00954634"/>
    <w:rsid w:val="00956AAA"/>
    <w:rsid w:val="0096008E"/>
    <w:rsid w:val="00966A1E"/>
    <w:rsid w:val="0096765C"/>
    <w:rsid w:val="009705C6"/>
    <w:rsid w:val="00984C35"/>
    <w:rsid w:val="009856CB"/>
    <w:rsid w:val="00991685"/>
    <w:rsid w:val="00992493"/>
    <w:rsid w:val="009A0338"/>
    <w:rsid w:val="009A2380"/>
    <w:rsid w:val="009A4E62"/>
    <w:rsid w:val="009B1FD0"/>
    <w:rsid w:val="009C6FE1"/>
    <w:rsid w:val="009E3838"/>
    <w:rsid w:val="009E731B"/>
    <w:rsid w:val="009F61CF"/>
    <w:rsid w:val="009F6446"/>
    <w:rsid w:val="00A027E2"/>
    <w:rsid w:val="00A14DBB"/>
    <w:rsid w:val="00A245B2"/>
    <w:rsid w:val="00A373BA"/>
    <w:rsid w:val="00A43E41"/>
    <w:rsid w:val="00A4493E"/>
    <w:rsid w:val="00A45D23"/>
    <w:rsid w:val="00A52D00"/>
    <w:rsid w:val="00A61951"/>
    <w:rsid w:val="00A96DCB"/>
    <w:rsid w:val="00A97C6D"/>
    <w:rsid w:val="00AA3367"/>
    <w:rsid w:val="00AC58B9"/>
    <w:rsid w:val="00AC63F7"/>
    <w:rsid w:val="00AD012F"/>
    <w:rsid w:val="00AE03CF"/>
    <w:rsid w:val="00AF4785"/>
    <w:rsid w:val="00AF4BF3"/>
    <w:rsid w:val="00B103F4"/>
    <w:rsid w:val="00B121AC"/>
    <w:rsid w:val="00B1700D"/>
    <w:rsid w:val="00B20133"/>
    <w:rsid w:val="00B21B4D"/>
    <w:rsid w:val="00B27C85"/>
    <w:rsid w:val="00B27F5E"/>
    <w:rsid w:val="00B349D2"/>
    <w:rsid w:val="00B37F36"/>
    <w:rsid w:val="00B41ECF"/>
    <w:rsid w:val="00B448C2"/>
    <w:rsid w:val="00B44A68"/>
    <w:rsid w:val="00B45EE9"/>
    <w:rsid w:val="00B5102B"/>
    <w:rsid w:val="00B57AE6"/>
    <w:rsid w:val="00B94FF4"/>
    <w:rsid w:val="00B950F4"/>
    <w:rsid w:val="00BA6D4F"/>
    <w:rsid w:val="00BB2ABC"/>
    <w:rsid w:val="00BB3285"/>
    <w:rsid w:val="00BB6924"/>
    <w:rsid w:val="00BC74C6"/>
    <w:rsid w:val="00BD6053"/>
    <w:rsid w:val="00BD6A4A"/>
    <w:rsid w:val="00BE1D8B"/>
    <w:rsid w:val="00BF07BB"/>
    <w:rsid w:val="00BF1CCD"/>
    <w:rsid w:val="00BF39BA"/>
    <w:rsid w:val="00BF7B4E"/>
    <w:rsid w:val="00C04BB9"/>
    <w:rsid w:val="00C0756E"/>
    <w:rsid w:val="00C23EA4"/>
    <w:rsid w:val="00C23F06"/>
    <w:rsid w:val="00C3694E"/>
    <w:rsid w:val="00C40FC0"/>
    <w:rsid w:val="00C417F8"/>
    <w:rsid w:val="00C429B7"/>
    <w:rsid w:val="00C537C9"/>
    <w:rsid w:val="00C55C4A"/>
    <w:rsid w:val="00C64568"/>
    <w:rsid w:val="00C74F4E"/>
    <w:rsid w:val="00C7507D"/>
    <w:rsid w:val="00C971B9"/>
    <w:rsid w:val="00CA00F6"/>
    <w:rsid w:val="00CA1CCE"/>
    <w:rsid w:val="00CB0A5E"/>
    <w:rsid w:val="00CB1F2C"/>
    <w:rsid w:val="00CB3C33"/>
    <w:rsid w:val="00CC2C22"/>
    <w:rsid w:val="00CE4974"/>
    <w:rsid w:val="00D00D7A"/>
    <w:rsid w:val="00D101E7"/>
    <w:rsid w:val="00D17CEE"/>
    <w:rsid w:val="00D2243C"/>
    <w:rsid w:val="00D26334"/>
    <w:rsid w:val="00D27C28"/>
    <w:rsid w:val="00D324C5"/>
    <w:rsid w:val="00D61851"/>
    <w:rsid w:val="00D6340D"/>
    <w:rsid w:val="00D63691"/>
    <w:rsid w:val="00D6658F"/>
    <w:rsid w:val="00D669BE"/>
    <w:rsid w:val="00D806D0"/>
    <w:rsid w:val="00D84420"/>
    <w:rsid w:val="00D87682"/>
    <w:rsid w:val="00DA2203"/>
    <w:rsid w:val="00DB3AB3"/>
    <w:rsid w:val="00DC2849"/>
    <w:rsid w:val="00DC2C1F"/>
    <w:rsid w:val="00DC3270"/>
    <w:rsid w:val="00DC3947"/>
    <w:rsid w:val="00DC43E3"/>
    <w:rsid w:val="00DD60E0"/>
    <w:rsid w:val="00DE367E"/>
    <w:rsid w:val="00DF2330"/>
    <w:rsid w:val="00E01391"/>
    <w:rsid w:val="00E0364C"/>
    <w:rsid w:val="00E03EFA"/>
    <w:rsid w:val="00E07A79"/>
    <w:rsid w:val="00E16055"/>
    <w:rsid w:val="00E17863"/>
    <w:rsid w:val="00E17B38"/>
    <w:rsid w:val="00E278BE"/>
    <w:rsid w:val="00E47FC0"/>
    <w:rsid w:val="00E5078F"/>
    <w:rsid w:val="00E56CD7"/>
    <w:rsid w:val="00E62209"/>
    <w:rsid w:val="00E74BED"/>
    <w:rsid w:val="00E76E1B"/>
    <w:rsid w:val="00E76F39"/>
    <w:rsid w:val="00E90E5B"/>
    <w:rsid w:val="00EA13AC"/>
    <w:rsid w:val="00EA1568"/>
    <w:rsid w:val="00EC4986"/>
    <w:rsid w:val="00EC5331"/>
    <w:rsid w:val="00ED2C29"/>
    <w:rsid w:val="00EE384C"/>
    <w:rsid w:val="00EF1DE5"/>
    <w:rsid w:val="00EF1FEF"/>
    <w:rsid w:val="00F04000"/>
    <w:rsid w:val="00F05BF3"/>
    <w:rsid w:val="00F071FC"/>
    <w:rsid w:val="00F14896"/>
    <w:rsid w:val="00F23640"/>
    <w:rsid w:val="00F31CA2"/>
    <w:rsid w:val="00F3659A"/>
    <w:rsid w:val="00F400D7"/>
    <w:rsid w:val="00F42544"/>
    <w:rsid w:val="00F425CF"/>
    <w:rsid w:val="00F443DF"/>
    <w:rsid w:val="00F477F0"/>
    <w:rsid w:val="00F527B7"/>
    <w:rsid w:val="00F634F6"/>
    <w:rsid w:val="00F64931"/>
    <w:rsid w:val="00F742AD"/>
    <w:rsid w:val="00F82DAD"/>
    <w:rsid w:val="00F87083"/>
    <w:rsid w:val="00F9156D"/>
    <w:rsid w:val="00F953E1"/>
    <w:rsid w:val="00FC1D75"/>
    <w:rsid w:val="00FF1732"/>
    <w:rsid w:val="00FF29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aebd3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color w:val="000000"/>
        <w:sz w:val="22"/>
        <w:szCs w:val="26"/>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0B3C65"/>
    <w:pPr>
      <w:keepNext/>
      <w:keepLines/>
      <w:spacing w:after="0" w:line="240" w:lineRule="auto"/>
      <w:outlineLvl w:val="0"/>
    </w:pPr>
    <w:rPr>
      <w:rFonts w:eastAsiaTheme="majorEastAsia"/>
      <w:b/>
      <w:bCs/>
      <w:color w:val="auto"/>
      <w:sz w:val="24"/>
      <w:szCs w:val="24"/>
    </w:rPr>
  </w:style>
  <w:style w:type="paragraph" w:styleId="Heading2">
    <w:name w:val="heading 2"/>
    <w:basedOn w:val="Normal"/>
    <w:next w:val="Normal"/>
    <w:link w:val="Heading2Char"/>
    <w:uiPriority w:val="1"/>
    <w:unhideWhenUsed/>
    <w:qFormat/>
    <w:rsid w:val="00B103F4"/>
    <w:pPr>
      <w:keepNext/>
      <w:keepLines/>
      <w:spacing w:before="200" w:after="0"/>
      <w:outlineLvl w:val="1"/>
    </w:pPr>
    <w:rPr>
      <w:rFonts w:eastAsiaTheme="majorEastAsia"/>
      <w:b/>
      <w:bCs/>
      <w:color w:val="auto"/>
      <w:sz w:val="24"/>
      <w:szCs w:val="24"/>
    </w:rPr>
  </w:style>
  <w:style w:type="paragraph" w:styleId="Heading3">
    <w:name w:val="heading 3"/>
    <w:basedOn w:val="Normal"/>
    <w:next w:val="Normal"/>
    <w:link w:val="Heading3Char"/>
    <w:uiPriority w:val="1"/>
    <w:unhideWhenUsed/>
    <w:qFormat/>
    <w:rsid w:val="002749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33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367"/>
    <w:rPr>
      <w:rFonts w:ascii="Tahoma" w:hAnsi="Tahoma" w:cs="Tahoma"/>
      <w:sz w:val="16"/>
      <w:szCs w:val="16"/>
    </w:rPr>
  </w:style>
  <w:style w:type="paragraph" w:styleId="Header">
    <w:name w:val="header"/>
    <w:basedOn w:val="Normal"/>
    <w:link w:val="HeaderChar"/>
    <w:unhideWhenUsed/>
    <w:rsid w:val="00FF29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298B"/>
  </w:style>
  <w:style w:type="paragraph" w:styleId="Footer">
    <w:name w:val="footer"/>
    <w:basedOn w:val="Normal"/>
    <w:link w:val="FooterChar"/>
    <w:uiPriority w:val="99"/>
    <w:unhideWhenUsed/>
    <w:rsid w:val="00FF29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298B"/>
  </w:style>
  <w:style w:type="table" w:styleId="TableGrid">
    <w:name w:val="Table Grid"/>
    <w:basedOn w:val="TableNormal"/>
    <w:uiPriority w:val="59"/>
    <w:rsid w:val="00FF2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7CFC"/>
    <w:rPr>
      <w:color w:val="0000FF" w:themeColor="hyperlink"/>
      <w:u w:val="single"/>
    </w:rPr>
  </w:style>
  <w:style w:type="character" w:customStyle="1" w:styleId="Heading1Char">
    <w:name w:val="Heading 1 Char"/>
    <w:basedOn w:val="DefaultParagraphFont"/>
    <w:link w:val="Heading1"/>
    <w:uiPriority w:val="1"/>
    <w:rsid w:val="000B3C65"/>
    <w:rPr>
      <w:rFonts w:eastAsiaTheme="majorEastAsia"/>
      <w:b/>
      <w:bCs/>
      <w:color w:val="auto"/>
      <w:sz w:val="24"/>
      <w:szCs w:val="24"/>
    </w:rPr>
  </w:style>
  <w:style w:type="paragraph" w:styleId="TOCHeading">
    <w:name w:val="TOC Heading"/>
    <w:basedOn w:val="Heading1"/>
    <w:next w:val="Normal"/>
    <w:uiPriority w:val="39"/>
    <w:unhideWhenUsed/>
    <w:qFormat/>
    <w:rsid w:val="00D00D7A"/>
    <w:pPr>
      <w:outlineLvl w:val="9"/>
    </w:pPr>
    <w:rPr>
      <w:bCs w:val="0"/>
      <w:lang w:val="en-US" w:eastAsia="ja-JP"/>
    </w:rPr>
  </w:style>
  <w:style w:type="paragraph" w:styleId="TOC1">
    <w:name w:val="toc 1"/>
    <w:basedOn w:val="Normal"/>
    <w:next w:val="Normal"/>
    <w:autoRedefine/>
    <w:uiPriority w:val="39"/>
    <w:unhideWhenUsed/>
    <w:qFormat/>
    <w:rsid w:val="00A96DCB"/>
    <w:pPr>
      <w:framePr w:wrap="around" w:vAnchor="text" w:hAnchor="text" w:y="1"/>
      <w:spacing w:after="100"/>
    </w:pPr>
    <w:rPr>
      <w:b/>
      <w:noProof/>
      <w:color w:val="365F91" w:themeColor="accent1" w:themeShade="BF"/>
      <w:sz w:val="24"/>
    </w:rPr>
  </w:style>
  <w:style w:type="paragraph" w:styleId="ListParagraph">
    <w:name w:val="List Paragraph"/>
    <w:basedOn w:val="Normal"/>
    <w:uiPriority w:val="34"/>
    <w:qFormat/>
    <w:rsid w:val="0023061D"/>
    <w:pPr>
      <w:ind w:left="720"/>
      <w:contextualSpacing/>
    </w:pPr>
    <w:rPr>
      <w:rFonts w:asciiTheme="minorHAnsi" w:hAnsiTheme="minorHAnsi" w:cstheme="minorBidi"/>
      <w:bCs/>
      <w:color w:val="auto"/>
      <w:szCs w:val="22"/>
    </w:rPr>
  </w:style>
  <w:style w:type="character" w:styleId="CommentReference">
    <w:name w:val="annotation reference"/>
    <w:basedOn w:val="DefaultParagraphFont"/>
    <w:uiPriority w:val="99"/>
    <w:semiHidden/>
    <w:unhideWhenUsed/>
    <w:rsid w:val="00192A20"/>
    <w:rPr>
      <w:sz w:val="16"/>
      <w:szCs w:val="16"/>
    </w:rPr>
  </w:style>
  <w:style w:type="paragraph" w:styleId="CommentText">
    <w:name w:val="annotation text"/>
    <w:basedOn w:val="Normal"/>
    <w:link w:val="CommentTextChar"/>
    <w:uiPriority w:val="99"/>
    <w:semiHidden/>
    <w:unhideWhenUsed/>
    <w:rsid w:val="00192A20"/>
    <w:pPr>
      <w:spacing w:line="240" w:lineRule="auto"/>
    </w:pPr>
    <w:rPr>
      <w:sz w:val="20"/>
      <w:szCs w:val="20"/>
    </w:rPr>
  </w:style>
  <w:style w:type="character" w:customStyle="1" w:styleId="CommentTextChar">
    <w:name w:val="Comment Text Char"/>
    <w:basedOn w:val="DefaultParagraphFont"/>
    <w:link w:val="CommentText"/>
    <w:uiPriority w:val="99"/>
    <w:semiHidden/>
    <w:rsid w:val="00192A20"/>
    <w:rPr>
      <w:sz w:val="20"/>
      <w:szCs w:val="20"/>
    </w:rPr>
  </w:style>
  <w:style w:type="paragraph" w:styleId="CommentSubject">
    <w:name w:val="annotation subject"/>
    <w:basedOn w:val="CommentText"/>
    <w:next w:val="CommentText"/>
    <w:link w:val="CommentSubjectChar"/>
    <w:uiPriority w:val="99"/>
    <w:semiHidden/>
    <w:unhideWhenUsed/>
    <w:rsid w:val="00192A20"/>
    <w:rPr>
      <w:b/>
    </w:rPr>
  </w:style>
  <w:style w:type="character" w:customStyle="1" w:styleId="CommentSubjectChar">
    <w:name w:val="Comment Subject Char"/>
    <w:basedOn w:val="CommentTextChar"/>
    <w:link w:val="CommentSubject"/>
    <w:uiPriority w:val="99"/>
    <w:semiHidden/>
    <w:rsid w:val="00192A20"/>
    <w:rPr>
      <w:b/>
      <w:sz w:val="20"/>
      <w:szCs w:val="20"/>
    </w:rPr>
  </w:style>
  <w:style w:type="character" w:customStyle="1" w:styleId="Heading2Char">
    <w:name w:val="Heading 2 Char"/>
    <w:basedOn w:val="DefaultParagraphFont"/>
    <w:link w:val="Heading2"/>
    <w:uiPriority w:val="1"/>
    <w:rsid w:val="00B103F4"/>
    <w:rPr>
      <w:rFonts w:eastAsiaTheme="majorEastAsia"/>
      <w:b/>
      <w:bCs/>
      <w:color w:val="auto"/>
      <w:sz w:val="24"/>
      <w:szCs w:val="24"/>
    </w:rPr>
  </w:style>
  <w:style w:type="character" w:customStyle="1" w:styleId="Heading3Char">
    <w:name w:val="Heading 3 Char"/>
    <w:basedOn w:val="DefaultParagraphFont"/>
    <w:link w:val="Heading3"/>
    <w:uiPriority w:val="1"/>
    <w:rsid w:val="00274921"/>
    <w:rPr>
      <w:rFonts w:asciiTheme="majorHAnsi" w:eastAsiaTheme="majorEastAsia" w:hAnsiTheme="majorHAnsi" w:cstheme="majorBidi"/>
      <w:b/>
      <w:bCs/>
      <w:color w:val="4F81BD" w:themeColor="accent1"/>
    </w:rPr>
  </w:style>
  <w:style w:type="paragraph" w:customStyle="1" w:styleId="CharCharCharCharCharCharCharCharChar">
    <w:name w:val="Char Char Char Char Char Char Char Char Char"/>
    <w:basedOn w:val="Normal"/>
    <w:rsid w:val="00274921"/>
    <w:pPr>
      <w:spacing w:after="160" w:line="240" w:lineRule="exact"/>
    </w:pPr>
    <w:rPr>
      <w:rFonts w:ascii="Verdana" w:eastAsia="Times New Roman" w:hAnsi="Verdana"/>
      <w:color w:val="auto"/>
      <w:sz w:val="20"/>
      <w:szCs w:val="20"/>
      <w:lang w:val="en-US"/>
    </w:rPr>
  </w:style>
  <w:style w:type="paragraph" w:customStyle="1" w:styleId="Default">
    <w:name w:val="Default"/>
    <w:rsid w:val="00274921"/>
    <w:pPr>
      <w:autoSpaceDE w:val="0"/>
      <w:autoSpaceDN w:val="0"/>
      <w:adjustRightInd w:val="0"/>
      <w:spacing w:after="0" w:line="240" w:lineRule="auto"/>
    </w:pPr>
    <w:rPr>
      <w:rFonts w:eastAsia="Times New Roman"/>
      <w:sz w:val="24"/>
      <w:szCs w:val="24"/>
      <w:lang w:eastAsia="en-GB"/>
    </w:rPr>
  </w:style>
  <w:style w:type="paragraph" w:styleId="TOC2">
    <w:name w:val="toc 2"/>
    <w:basedOn w:val="Normal"/>
    <w:uiPriority w:val="39"/>
    <w:qFormat/>
    <w:rsid w:val="001412EE"/>
    <w:pPr>
      <w:framePr w:wrap="around" w:vAnchor="text" w:hAnchor="text" w:y="1"/>
      <w:widowControl w:val="0"/>
      <w:spacing w:before="120" w:after="120" w:line="240" w:lineRule="auto"/>
      <w:ind w:left="352"/>
    </w:pPr>
    <w:rPr>
      <w:rFonts w:eastAsia="Arial" w:cstheme="minorBidi"/>
      <w:color w:val="auto"/>
      <w:sz w:val="24"/>
      <w:szCs w:val="24"/>
      <w:lang w:val="en-US"/>
    </w:rPr>
  </w:style>
  <w:style w:type="paragraph" w:styleId="TOC3">
    <w:name w:val="toc 3"/>
    <w:basedOn w:val="Normal"/>
    <w:uiPriority w:val="39"/>
    <w:qFormat/>
    <w:rsid w:val="00A96DCB"/>
    <w:pPr>
      <w:framePr w:wrap="around" w:vAnchor="text" w:hAnchor="text" w:y="1"/>
      <w:widowControl w:val="0"/>
      <w:spacing w:after="0" w:line="240" w:lineRule="auto"/>
      <w:ind w:left="592"/>
    </w:pPr>
    <w:rPr>
      <w:rFonts w:eastAsia="Arial" w:cstheme="minorBidi"/>
      <w:i/>
      <w:color w:val="auto"/>
      <w:szCs w:val="24"/>
      <w:lang w:val="en-US"/>
    </w:rPr>
  </w:style>
  <w:style w:type="paragraph" w:styleId="BodyText">
    <w:name w:val="Body Text"/>
    <w:basedOn w:val="Normal"/>
    <w:link w:val="BodyTextChar"/>
    <w:uiPriority w:val="1"/>
    <w:qFormat/>
    <w:rsid w:val="002A2C4D"/>
    <w:pPr>
      <w:widowControl w:val="0"/>
      <w:spacing w:after="0" w:line="240" w:lineRule="auto"/>
      <w:ind w:left="112"/>
    </w:pPr>
    <w:rPr>
      <w:rFonts w:eastAsia="Arial" w:cstheme="minorBidi"/>
      <w:color w:val="auto"/>
      <w:sz w:val="24"/>
      <w:szCs w:val="24"/>
      <w:lang w:val="en-US"/>
    </w:rPr>
  </w:style>
  <w:style w:type="character" w:customStyle="1" w:styleId="BodyTextChar">
    <w:name w:val="Body Text Char"/>
    <w:basedOn w:val="DefaultParagraphFont"/>
    <w:link w:val="BodyText"/>
    <w:uiPriority w:val="1"/>
    <w:rsid w:val="002A2C4D"/>
    <w:rPr>
      <w:rFonts w:eastAsia="Arial" w:cstheme="minorBidi"/>
      <w:color w:val="auto"/>
      <w:sz w:val="24"/>
      <w:szCs w:val="24"/>
      <w:lang w:val="en-US"/>
    </w:rPr>
  </w:style>
  <w:style w:type="paragraph" w:customStyle="1" w:styleId="TableParagraph">
    <w:name w:val="Table Paragraph"/>
    <w:basedOn w:val="Normal"/>
    <w:uiPriority w:val="1"/>
    <w:qFormat/>
    <w:rsid w:val="002A2C4D"/>
    <w:pPr>
      <w:widowControl w:val="0"/>
      <w:spacing w:after="0" w:line="240" w:lineRule="auto"/>
    </w:pPr>
    <w:rPr>
      <w:rFonts w:asciiTheme="minorHAnsi" w:hAnsiTheme="minorHAnsi" w:cstheme="minorBidi"/>
      <w:color w:val="auto"/>
      <w:szCs w:val="22"/>
      <w:lang w:val="en-US"/>
    </w:rPr>
  </w:style>
  <w:style w:type="paragraph" w:styleId="Title">
    <w:name w:val="Title"/>
    <w:basedOn w:val="Normal"/>
    <w:link w:val="TitleChar"/>
    <w:qFormat/>
    <w:rsid w:val="00C74F4E"/>
    <w:pPr>
      <w:spacing w:after="0" w:line="240" w:lineRule="auto"/>
      <w:jc w:val="center"/>
    </w:pPr>
    <w:rPr>
      <w:rFonts w:ascii="Times New Roman" w:eastAsia="Times New Roman" w:hAnsi="Times New Roman" w:cs="Times New Roman"/>
      <w:b/>
      <w:bCs/>
      <w:color w:val="auto"/>
      <w:sz w:val="32"/>
      <w:szCs w:val="24"/>
      <w:u w:val="single"/>
    </w:rPr>
  </w:style>
  <w:style w:type="character" w:customStyle="1" w:styleId="TitleChar">
    <w:name w:val="Title Char"/>
    <w:basedOn w:val="DefaultParagraphFont"/>
    <w:link w:val="Title"/>
    <w:rsid w:val="00C74F4E"/>
    <w:rPr>
      <w:rFonts w:ascii="Times New Roman" w:eastAsia="Times New Roman" w:hAnsi="Times New Roman" w:cs="Times New Roman"/>
      <w:b/>
      <w:bCs/>
      <w:color w:val="auto"/>
      <w:sz w:val="32"/>
      <w:szCs w:val="24"/>
      <w:u w:val="single"/>
    </w:rPr>
  </w:style>
  <w:style w:type="paragraph" w:styleId="NoSpacing">
    <w:name w:val="No Spacing"/>
    <w:uiPriority w:val="1"/>
    <w:qFormat/>
    <w:rsid w:val="00254C95"/>
    <w:pPr>
      <w:spacing w:after="0" w:line="240" w:lineRule="auto"/>
    </w:pPr>
    <w:rPr>
      <w:bCs/>
    </w:rPr>
  </w:style>
  <w:style w:type="table" w:customStyle="1" w:styleId="TableGrid1">
    <w:name w:val="Table Grid1"/>
    <w:basedOn w:val="TableNormal"/>
    <w:next w:val="TableGrid"/>
    <w:uiPriority w:val="59"/>
    <w:rsid w:val="00F07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color w:val="000000"/>
        <w:sz w:val="22"/>
        <w:szCs w:val="26"/>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0B3C65"/>
    <w:pPr>
      <w:keepNext/>
      <w:keepLines/>
      <w:spacing w:after="0" w:line="240" w:lineRule="auto"/>
      <w:outlineLvl w:val="0"/>
    </w:pPr>
    <w:rPr>
      <w:rFonts w:eastAsiaTheme="majorEastAsia"/>
      <w:b/>
      <w:bCs/>
      <w:color w:val="auto"/>
      <w:sz w:val="24"/>
      <w:szCs w:val="24"/>
    </w:rPr>
  </w:style>
  <w:style w:type="paragraph" w:styleId="Heading2">
    <w:name w:val="heading 2"/>
    <w:basedOn w:val="Normal"/>
    <w:next w:val="Normal"/>
    <w:link w:val="Heading2Char"/>
    <w:uiPriority w:val="1"/>
    <w:unhideWhenUsed/>
    <w:qFormat/>
    <w:rsid w:val="00B103F4"/>
    <w:pPr>
      <w:keepNext/>
      <w:keepLines/>
      <w:spacing w:before="200" w:after="0"/>
      <w:outlineLvl w:val="1"/>
    </w:pPr>
    <w:rPr>
      <w:rFonts w:eastAsiaTheme="majorEastAsia"/>
      <w:b/>
      <w:bCs/>
      <w:color w:val="auto"/>
      <w:sz w:val="24"/>
      <w:szCs w:val="24"/>
    </w:rPr>
  </w:style>
  <w:style w:type="paragraph" w:styleId="Heading3">
    <w:name w:val="heading 3"/>
    <w:basedOn w:val="Normal"/>
    <w:next w:val="Normal"/>
    <w:link w:val="Heading3Char"/>
    <w:uiPriority w:val="1"/>
    <w:unhideWhenUsed/>
    <w:qFormat/>
    <w:rsid w:val="002749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33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367"/>
    <w:rPr>
      <w:rFonts w:ascii="Tahoma" w:hAnsi="Tahoma" w:cs="Tahoma"/>
      <w:sz w:val="16"/>
      <w:szCs w:val="16"/>
    </w:rPr>
  </w:style>
  <w:style w:type="paragraph" w:styleId="Header">
    <w:name w:val="header"/>
    <w:basedOn w:val="Normal"/>
    <w:link w:val="HeaderChar"/>
    <w:unhideWhenUsed/>
    <w:rsid w:val="00FF29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298B"/>
  </w:style>
  <w:style w:type="paragraph" w:styleId="Footer">
    <w:name w:val="footer"/>
    <w:basedOn w:val="Normal"/>
    <w:link w:val="FooterChar"/>
    <w:uiPriority w:val="99"/>
    <w:unhideWhenUsed/>
    <w:rsid w:val="00FF29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298B"/>
  </w:style>
  <w:style w:type="table" w:styleId="TableGrid">
    <w:name w:val="Table Grid"/>
    <w:basedOn w:val="TableNormal"/>
    <w:uiPriority w:val="59"/>
    <w:rsid w:val="00FF2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7CFC"/>
    <w:rPr>
      <w:color w:val="0000FF" w:themeColor="hyperlink"/>
      <w:u w:val="single"/>
    </w:rPr>
  </w:style>
  <w:style w:type="character" w:customStyle="1" w:styleId="Heading1Char">
    <w:name w:val="Heading 1 Char"/>
    <w:basedOn w:val="DefaultParagraphFont"/>
    <w:link w:val="Heading1"/>
    <w:uiPriority w:val="1"/>
    <w:rsid w:val="000B3C65"/>
    <w:rPr>
      <w:rFonts w:eastAsiaTheme="majorEastAsia"/>
      <w:b/>
      <w:bCs/>
      <w:color w:val="auto"/>
      <w:sz w:val="24"/>
      <w:szCs w:val="24"/>
    </w:rPr>
  </w:style>
  <w:style w:type="paragraph" w:styleId="TOCHeading">
    <w:name w:val="TOC Heading"/>
    <w:basedOn w:val="Heading1"/>
    <w:next w:val="Normal"/>
    <w:uiPriority w:val="39"/>
    <w:unhideWhenUsed/>
    <w:qFormat/>
    <w:rsid w:val="00D00D7A"/>
    <w:pPr>
      <w:outlineLvl w:val="9"/>
    </w:pPr>
    <w:rPr>
      <w:bCs w:val="0"/>
      <w:lang w:val="en-US" w:eastAsia="ja-JP"/>
    </w:rPr>
  </w:style>
  <w:style w:type="paragraph" w:styleId="TOC1">
    <w:name w:val="toc 1"/>
    <w:basedOn w:val="Normal"/>
    <w:next w:val="Normal"/>
    <w:autoRedefine/>
    <w:uiPriority w:val="39"/>
    <w:unhideWhenUsed/>
    <w:qFormat/>
    <w:rsid w:val="00A96DCB"/>
    <w:pPr>
      <w:framePr w:wrap="around" w:vAnchor="text" w:hAnchor="text" w:y="1"/>
      <w:spacing w:after="100"/>
    </w:pPr>
    <w:rPr>
      <w:b/>
      <w:noProof/>
      <w:color w:val="365F91" w:themeColor="accent1" w:themeShade="BF"/>
      <w:sz w:val="24"/>
    </w:rPr>
  </w:style>
  <w:style w:type="paragraph" w:styleId="ListParagraph">
    <w:name w:val="List Paragraph"/>
    <w:basedOn w:val="Normal"/>
    <w:uiPriority w:val="34"/>
    <w:qFormat/>
    <w:rsid w:val="0023061D"/>
    <w:pPr>
      <w:ind w:left="720"/>
      <w:contextualSpacing/>
    </w:pPr>
    <w:rPr>
      <w:rFonts w:asciiTheme="minorHAnsi" w:hAnsiTheme="minorHAnsi" w:cstheme="minorBidi"/>
      <w:bCs/>
      <w:color w:val="auto"/>
      <w:szCs w:val="22"/>
    </w:rPr>
  </w:style>
  <w:style w:type="character" w:styleId="CommentReference">
    <w:name w:val="annotation reference"/>
    <w:basedOn w:val="DefaultParagraphFont"/>
    <w:uiPriority w:val="99"/>
    <w:semiHidden/>
    <w:unhideWhenUsed/>
    <w:rsid w:val="00192A20"/>
    <w:rPr>
      <w:sz w:val="16"/>
      <w:szCs w:val="16"/>
    </w:rPr>
  </w:style>
  <w:style w:type="paragraph" w:styleId="CommentText">
    <w:name w:val="annotation text"/>
    <w:basedOn w:val="Normal"/>
    <w:link w:val="CommentTextChar"/>
    <w:uiPriority w:val="99"/>
    <w:semiHidden/>
    <w:unhideWhenUsed/>
    <w:rsid w:val="00192A20"/>
    <w:pPr>
      <w:spacing w:line="240" w:lineRule="auto"/>
    </w:pPr>
    <w:rPr>
      <w:sz w:val="20"/>
      <w:szCs w:val="20"/>
    </w:rPr>
  </w:style>
  <w:style w:type="character" w:customStyle="1" w:styleId="CommentTextChar">
    <w:name w:val="Comment Text Char"/>
    <w:basedOn w:val="DefaultParagraphFont"/>
    <w:link w:val="CommentText"/>
    <w:uiPriority w:val="99"/>
    <w:semiHidden/>
    <w:rsid w:val="00192A20"/>
    <w:rPr>
      <w:sz w:val="20"/>
      <w:szCs w:val="20"/>
    </w:rPr>
  </w:style>
  <w:style w:type="paragraph" w:styleId="CommentSubject">
    <w:name w:val="annotation subject"/>
    <w:basedOn w:val="CommentText"/>
    <w:next w:val="CommentText"/>
    <w:link w:val="CommentSubjectChar"/>
    <w:uiPriority w:val="99"/>
    <w:semiHidden/>
    <w:unhideWhenUsed/>
    <w:rsid w:val="00192A20"/>
    <w:rPr>
      <w:b/>
    </w:rPr>
  </w:style>
  <w:style w:type="character" w:customStyle="1" w:styleId="CommentSubjectChar">
    <w:name w:val="Comment Subject Char"/>
    <w:basedOn w:val="CommentTextChar"/>
    <w:link w:val="CommentSubject"/>
    <w:uiPriority w:val="99"/>
    <w:semiHidden/>
    <w:rsid w:val="00192A20"/>
    <w:rPr>
      <w:b/>
      <w:sz w:val="20"/>
      <w:szCs w:val="20"/>
    </w:rPr>
  </w:style>
  <w:style w:type="character" w:customStyle="1" w:styleId="Heading2Char">
    <w:name w:val="Heading 2 Char"/>
    <w:basedOn w:val="DefaultParagraphFont"/>
    <w:link w:val="Heading2"/>
    <w:uiPriority w:val="1"/>
    <w:rsid w:val="00B103F4"/>
    <w:rPr>
      <w:rFonts w:eastAsiaTheme="majorEastAsia"/>
      <w:b/>
      <w:bCs/>
      <w:color w:val="auto"/>
      <w:sz w:val="24"/>
      <w:szCs w:val="24"/>
    </w:rPr>
  </w:style>
  <w:style w:type="character" w:customStyle="1" w:styleId="Heading3Char">
    <w:name w:val="Heading 3 Char"/>
    <w:basedOn w:val="DefaultParagraphFont"/>
    <w:link w:val="Heading3"/>
    <w:uiPriority w:val="1"/>
    <w:rsid w:val="00274921"/>
    <w:rPr>
      <w:rFonts w:asciiTheme="majorHAnsi" w:eastAsiaTheme="majorEastAsia" w:hAnsiTheme="majorHAnsi" w:cstheme="majorBidi"/>
      <w:b/>
      <w:bCs/>
      <w:color w:val="4F81BD" w:themeColor="accent1"/>
    </w:rPr>
  </w:style>
  <w:style w:type="paragraph" w:customStyle="1" w:styleId="CharCharCharCharCharCharCharCharChar">
    <w:name w:val="Char Char Char Char Char Char Char Char Char"/>
    <w:basedOn w:val="Normal"/>
    <w:rsid w:val="00274921"/>
    <w:pPr>
      <w:spacing w:after="160" w:line="240" w:lineRule="exact"/>
    </w:pPr>
    <w:rPr>
      <w:rFonts w:ascii="Verdana" w:eastAsia="Times New Roman" w:hAnsi="Verdana"/>
      <w:color w:val="auto"/>
      <w:sz w:val="20"/>
      <w:szCs w:val="20"/>
      <w:lang w:val="en-US"/>
    </w:rPr>
  </w:style>
  <w:style w:type="paragraph" w:customStyle="1" w:styleId="Default">
    <w:name w:val="Default"/>
    <w:rsid w:val="00274921"/>
    <w:pPr>
      <w:autoSpaceDE w:val="0"/>
      <w:autoSpaceDN w:val="0"/>
      <w:adjustRightInd w:val="0"/>
      <w:spacing w:after="0" w:line="240" w:lineRule="auto"/>
    </w:pPr>
    <w:rPr>
      <w:rFonts w:eastAsia="Times New Roman"/>
      <w:sz w:val="24"/>
      <w:szCs w:val="24"/>
      <w:lang w:eastAsia="en-GB"/>
    </w:rPr>
  </w:style>
  <w:style w:type="paragraph" w:styleId="TOC2">
    <w:name w:val="toc 2"/>
    <w:basedOn w:val="Normal"/>
    <w:uiPriority w:val="39"/>
    <w:qFormat/>
    <w:rsid w:val="001412EE"/>
    <w:pPr>
      <w:framePr w:wrap="around" w:vAnchor="text" w:hAnchor="text" w:y="1"/>
      <w:widowControl w:val="0"/>
      <w:spacing w:before="120" w:after="120" w:line="240" w:lineRule="auto"/>
      <w:ind w:left="352"/>
    </w:pPr>
    <w:rPr>
      <w:rFonts w:eastAsia="Arial" w:cstheme="minorBidi"/>
      <w:color w:val="auto"/>
      <w:sz w:val="24"/>
      <w:szCs w:val="24"/>
      <w:lang w:val="en-US"/>
    </w:rPr>
  </w:style>
  <w:style w:type="paragraph" w:styleId="TOC3">
    <w:name w:val="toc 3"/>
    <w:basedOn w:val="Normal"/>
    <w:uiPriority w:val="39"/>
    <w:qFormat/>
    <w:rsid w:val="00A96DCB"/>
    <w:pPr>
      <w:framePr w:wrap="around" w:vAnchor="text" w:hAnchor="text" w:y="1"/>
      <w:widowControl w:val="0"/>
      <w:spacing w:after="0" w:line="240" w:lineRule="auto"/>
      <w:ind w:left="592"/>
    </w:pPr>
    <w:rPr>
      <w:rFonts w:eastAsia="Arial" w:cstheme="minorBidi"/>
      <w:i/>
      <w:color w:val="auto"/>
      <w:szCs w:val="24"/>
      <w:lang w:val="en-US"/>
    </w:rPr>
  </w:style>
  <w:style w:type="paragraph" w:styleId="BodyText">
    <w:name w:val="Body Text"/>
    <w:basedOn w:val="Normal"/>
    <w:link w:val="BodyTextChar"/>
    <w:uiPriority w:val="1"/>
    <w:qFormat/>
    <w:rsid w:val="002A2C4D"/>
    <w:pPr>
      <w:widowControl w:val="0"/>
      <w:spacing w:after="0" w:line="240" w:lineRule="auto"/>
      <w:ind w:left="112"/>
    </w:pPr>
    <w:rPr>
      <w:rFonts w:eastAsia="Arial" w:cstheme="minorBidi"/>
      <w:color w:val="auto"/>
      <w:sz w:val="24"/>
      <w:szCs w:val="24"/>
      <w:lang w:val="en-US"/>
    </w:rPr>
  </w:style>
  <w:style w:type="character" w:customStyle="1" w:styleId="BodyTextChar">
    <w:name w:val="Body Text Char"/>
    <w:basedOn w:val="DefaultParagraphFont"/>
    <w:link w:val="BodyText"/>
    <w:uiPriority w:val="1"/>
    <w:rsid w:val="002A2C4D"/>
    <w:rPr>
      <w:rFonts w:eastAsia="Arial" w:cstheme="minorBidi"/>
      <w:color w:val="auto"/>
      <w:sz w:val="24"/>
      <w:szCs w:val="24"/>
      <w:lang w:val="en-US"/>
    </w:rPr>
  </w:style>
  <w:style w:type="paragraph" w:customStyle="1" w:styleId="TableParagraph">
    <w:name w:val="Table Paragraph"/>
    <w:basedOn w:val="Normal"/>
    <w:uiPriority w:val="1"/>
    <w:qFormat/>
    <w:rsid w:val="002A2C4D"/>
    <w:pPr>
      <w:widowControl w:val="0"/>
      <w:spacing w:after="0" w:line="240" w:lineRule="auto"/>
    </w:pPr>
    <w:rPr>
      <w:rFonts w:asciiTheme="minorHAnsi" w:hAnsiTheme="minorHAnsi" w:cstheme="minorBidi"/>
      <w:color w:val="auto"/>
      <w:szCs w:val="22"/>
      <w:lang w:val="en-US"/>
    </w:rPr>
  </w:style>
  <w:style w:type="paragraph" w:styleId="Title">
    <w:name w:val="Title"/>
    <w:basedOn w:val="Normal"/>
    <w:link w:val="TitleChar"/>
    <w:qFormat/>
    <w:rsid w:val="00C74F4E"/>
    <w:pPr>
      <w:spacing w:after="0" w:line="240" w:lineRule="auto"/>
      <w:jc w:val="center"/>
    </w:pPr>
    <w:rPr>
      <w:rFonts w:ascii="Times New Roman" w:eastAsia="Times New Roman" w:hAnsi="Times New Roman" w:cs="Times New Roman"/>
      <w:b/>
      <w:bCs/>
      <w:color w:val="auto"/>
      <w:sz w:val="32"/>
      <w:szCs w:val="24"/>
      <w:u w:val="single"/>
    </w:rPr>
  </w:style>
  <w:style w:type="character" w:customStyle="1" w:styleId="TitleChar">
    <w:name w:val="Title Char"/>
    <w:basedOn w:val="DefaultParagraphFont"/>
    <w:link w:val="Title"/>
    <w:rsid w:val="00C74F4E"/>
    <w:rPr>
      <w:rFonts w:ascii="Times New Roman" w:eastAsia="Times New Roman" w:hAnsi="Times New Roman" w:cs="Times New Roman"/>
      <w:b/>
      <w:bCs/>
      <w:color w:val="auto"/>
      <w:sz w:val="32"/>
      <w:szCs w:val="24"/>
      <w:u w:val="single"/>
    </w:rPr>
  </w:style>
  <w:style w:type="paragraph" w:styleId="NoSpacing">
    <w:name w:val="No Spacing"/>
    <w:uiPriority w:val="1"/>
    <w:qFormat/>
    <w:rsid w:val="00254C95"/>
    <w:pPr>
      <w:spacing w:after="0" w:line="240" w:lineRule="auto"/>
    </w:pPr>
    <w:rPr>
      <w:bCs/>
    </w:rPr>
  </w:style>
  <w:style w:type="table" w:customStyle="1" w:styleId="TableGrid1">
    <w:name w:val="Table Grid1"/>
    <w:basedOn w:val="TableNormal"/>
    <w:next w:val="TableGrid"/>
    <w:uiPriority w:val="59"/>
    <w:rsid w:val="00F07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87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ougham.inf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parishes.lincolnshire.gov.uk/marsto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ov.uk/check-if-youre-at-risk-of-flood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incolnshire;gov.uk/lincolnshire-prepared/Preparing-for-an-emergency"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CECCD-A36B-4C95-A033-4144396E5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1</Pages>
  <Words>3838</Words>
  <Characters>21881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25668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Harris</dc:creator>
  <cp:lastModifiedBy>Andrew Watson</cp:lastModifiedBy>
  <cp:revision>17</cp:revision>
  <cp:lastPrinted>2019-07-14T11:23:00Z</cp:lastPrinted>
  <dcterms:created xsi:type="dcterms:W3CDTF">2023-04-24T07:56:00Z</dcterms:created>
  <dcterms:modified xsi:type="dcterms:W3CDTF">2023-05-08T14:18:00Z</dcterms:modified>
</cp:coreProperties>
</file>